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64" w:rsidRDefault="006815D5" w:rsidP="00A80E64">
      <w:pPr>
        <w:jc w:val="center"/>
        <w:rPr>
          <w:rFonts w:ascii="ＭＳ 明朝" w:hAnsi="ＭＳ 明朝" w:hint="eastAsia"/>
          <w:szCs w:val="21"/>
        </w:rPr>
      </w:pPr>
      <w:bookmarkStart w:id="0" w:name="_GoBack"/>
      <w:bookmarkEnd w:id="0"/>
      <w:r w:rsidRPr="00C071BB">
        <w:rPr>
          <w:rFonts w:ascii="ＭＳ 明朝" w:hAnsi="ＭＳ 明朝" w:hint="eastAsia"/>
          <w:b/>
          <w:sz w:val="24"/>
          <w:szCs w:val="24"/>
        </w:rPr>
        <w:t>職</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務</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経</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歴</w:t>
      </w:r>
      <w:r w:rsidR="000720F4" w:rsidRPr="00C071BB">
        <w:rPr>
          <w:rFonts w:ascii="ＭＳ 明朝" w:hAnsi="ＭＳ 明朝" w:hint="eastAsia"/>
          <w:b/>
          <w:sz w:val="24"/>
          <w:szCs w:val="24"/>
        </w:rPr>
        <w:t xml:space="preserve">　</w:t>
      </w:r>
      <w:r w:rsidRPr="00C071BB">
        <w:rPr>
          <w:rFonts w:ascii="ＭＳ 明朝" w:hAnsi="ＭＳ 明朝" w:hint="eastAsia"/>
          <w:b/>
          <w:sz w:val="24"/>
          <w:szCs w:val="24"/>
        </w:rPr>
        <w:t>書</w:t>
      </w:r>
      <w:r w:rsidR="004A4FBD" w:rsidRPr="00C071BB">
        <w:rPr>
          <w:rFonts w:ascii="ＭＳ 明朝" w:hAnsi="ＭＳ 明朝" w:hint="eastAsia"/>
          <w:sz w:val="20"/>
        </w:rPr>
        <w:t xml:space="preserve">　　　　　　　　　　　</w:t>
      </w:r>
      <w:r w:rsidR="0026567F" w:rsidRPr="00C071BB">
        <w:rPr>
          <w:rFonts w:ascii="ＭＳ 明朝" w:hAnsi="ＭＳ 明朝" w:hint="eastAsia"/>
          <w:sz w:val="20"/>
        </w:rPr>
        <w:t xml:space="preserve">　　　　　　　　　　　　　　　　　　　　　</w:t>
      </w:r>
      <w:r w:rsidR="0026567F" w:rsidRPr="00C071BB">
        <w:rPr>
          <w:rFonts w:ascii="ＭＳ 明朝" w:hAnsi="ＭＳ 明朝" w:hint="eastAsia"/>
          <w:sz w:val="18"/>
          <w:szCs w:val="18"/>
        </w:rPr>
        <w:t xml:space="preserve">　　　　　　　</w:t>
      </w:r>
      <w:r w:rsidR="004A4FBD" w:rsidRPr="00C071BB">
        <w:rPr>
          <w:rFonts w:ascii="ＭＳ 明朝" w:hAnsi="ＭＳ 明朝" w:hint="eastAsia"/>
          <w:sz w:val="20"/>
        </w:rPr>
        <w:t xml:space="preserve">　　　　　　　　　　　　　　　　　　　　　　　　　　　</w:t>
      </w:r>
      <w:r w:rsidR="004A4FBD" w:rsidRPr="00C071BB">
        <w:rPr>
          <w:rFonts w:ascii="ＭＳ 明朝" w:hAnsi="ＭＳ 明朝" w:hint="eastAsia"/>
          <w:szCs w:val="21"/>
        </w:rPr>
        <w:t xml:space="preserve">　　　　　　　　　</w:t>
      </w:r>
    </w:p>
    <w:p w:rsidR="004A4FBD" w:rsidRDefault="004A4FBD" w:rsidP="00A80E64">
      <w:pPr>
        <w:jc w:val="right"/>
        <w:rPr>
          <w:rFonts w:ascii="ＭＳ 明朝" w:hAnsi="ＭＳ 明朝" w:hint="eastAsia"/>
          <w:szCs w:val="21"/>
          <w:u w:val="single"/>
        </w:rPr>
      </w:pPr>
      <w:r w:rsidRPr="00C071BB">
        <w:rPr>
          <w:rFonts w:ascii="ＭＳ 明朝" w:hAnsi="ＭＳ 明朝" w:hint="eastAsia"/>
          <w:szCs w:val="21"/>
          <w:u w:val="single"/>
        </w:rPr>
        <w:t xml:space="preserve">氏名　</w:t>
      </w:r>
      <w:r w:rsidR="00D33159">
        <w:rPr>
          <w:rFonts w:ascii="ＭＳ 明朝" w:hAnsi="ＭＳ 明朝" w:hint="eastAsia"/>
          <w:szCs w:val="21"/>
          <w:u w:val="single"/>
        </w:rPr>
        <w:t>○○ ○○</w:t>
      </w:r>
    </w:p>
    <w:p w:rsidR="00CC439E" w:rsidRPr="00CC439E" w:rsidRDefault="00CC439E" w:rsidP="00CC439E">
      <w:pPr>
        <w:jc w:val="right"/>
        <w:rPr>
          <w:rFonts w:ascii="ＭＳ 明朝" w:hAnsi="ＭＳ 明朝" w:hint="eastAsia"/>
          <w:b/>
          <w:sz w:val="20"/>
          <w:u w:val="single"/>
        </w:rPr>
      </w:pPr>
    </w:p>
    <w:p w:rsidR="006815D5" w:rsidRPr="00C071BB" w:rsidRDefault="00E75E72">
      <w:pPr>
        <w:rPr>
          <w:rFonts w:ascii="ＭＳ 明朝" w:hAnsi="ＭＳ 明朝" w:hint="eastAsia"/>
          <w:b/>
          <w:sz w:val="20"/>
          <w:lang w:eastAsia="zh-TW"/>
        </w:rPr>
      </w:pPr>
      <w:r w:rsidRPr="00C071BB">
        <w:rPr>
          <w:rFonts w:ascii="ＭＳ 明朝" w:hAnsi="ＭＳ 明朝" w:hint="eastAsia"/>
          <w:b/>
          <w:sz w:val="20"/>
          <w:lang w:eastAsia="zh-TW"/>
        </w:rPr>
        <w:t>■</w:t>
      </w:r>
      <w:r w:rsidR="0026567F" w:rsidRPr="00C071BB">
        <w:rPr>
          <w:rFonts w:ascii="ＭＳ 明朝" w:hAnsi="ＭＳ 明朝" w:hint="eastAsia"/>
          <w:b/>
          <w:sz w:val="20"/>
          <w:lang w:eastAsia="zh-TW"/>
        </w:rPr>
        <w:t>職務要約</w:t>
      </w:r>
    </w:p>
    <w:p w:rsidR="00737557" w:rsidRPr="00266E00" w:rsidRDefault="00737557" w:rsidP="00737557">
      <w:pPr>
        <w:ind w:leftChars="95" w:left="180"/>
        <w:rPr>
          <w:rFonts w:ascii="ＭＳ 明朝" w:hAnsi="ＭＳ 明朝" w:hint="eastAsia"/>
          <w:sz w:val="20"/>
        </w:rPr>
      </w:pPr>
      <w:r w:rsidRPr="00266E00">
        <w:rPr>
          <w:rFonts w:ascii="ＭＳ 明朝" w:hAnsi="ＭＳ 明朝" w:hint="eastAsia"/>
          <w:sz w:val="20"/>
        </w:rPr>
        <w:t>品質保証部門にて、磁気記録メディアの品質管理業務を顧客対応から</w:t>
      </w:r>
      <w:r>
        <w:rPr>
          <w:rFonts w:ascii="ＭＳ 明朝" w:hAnsi="ＭＳ 明朝" w:hint="eastAsia"/>
          <w:sz w:val="20"/>
        </w:rPr>
        <w:t>、品質分析、</w:t>
      </w:r>
      <w:r w:rsidRPr="00266E00">
        <w:rPr>
          <w:rFonts w:ascii="ＭＳ 明朝" w:hAnsi="ＭＳ 明朝" w:hint="eastAsia"/>
          <w:sz w:val="20"/>
        </w:rPr>
        <w:t>設計開発部門への改善要望のフィードバックまで</w:t>
      </w:r>
      <w:r w:rsidR="00F818F0">
        <w:rPr>
          <w:rFonts w:ascii="ＭＳ 明朝" w:hAnsi="ＭＳ 明朝" w:hint="eastAsia"/>
          <w:sz w:val="20"/>
        </w:rPr>
        <w:t>業務</w:t>
      </w:r>
      <w:r w:rsidRPr="00266E00">
        <w:rPr>
          <w:rFonts w:ascii="ＭＳ 明朝" w:hAnsi="ＭＳ 明朝" w:hint="eastAsia"/>
          <w:sz w:val="20"/>
        </w:rPr>
        <w:t>全般を経験</w:t>
      </w:r>
      <w:r>
        <w:rPr>
          <w:rFonts w:ascii="ＭＳ 明朝" w:hAnsi="ＭＳ 明朝" w:hint="eastAsia"/>
          <w:sz w:val="20"/>
        </w:rPr>
        <w:t>してきました</w:t>
      </w:r>
      <w:r w:rsidRPr="00266E00">
        <w:rPr>
          <w:rFonts w:ascii="ＭＳ 明朝" w:hAnsi="ＭＳ 明朝" w:hint="eastAsia"/>
          <w:sz w:val="20"/>
        </w:rPr>
        <w:t>。</w:t>
      </w:r>
      <w:r w:rsidR="00F818F0">
        <w:rPr>
          <w:rFonts w:ascii="ＭＳ 明朝" w:hAnsi="ＭＳ 明朝" w:hint="eastAsia"/>
          <w:sz w:val="20"/>
        </w:rPr>
        <w:t>また、</w:t>
      </w:r>
      <w:r>
        <w:rPr>
          <w:rFonts w:ascii="ＭＳ 明朝" w:hAnsi="ＭＳ 明朝" w:hint="eastAsia"/>
          <w:sz w:val="20"/>
        </w:rPr>
        <w:t>新装置の立ち上げ</w:t>
      </w:r>
      <w:r w:rsidR="00F818F0">
        <w:rPr>
          <w:rFonts w:ascii="ＭＳ 明朝" w:hAnsi="ＭＳ 明朝" w:hint="eastAsia"/>
          <w:sz w:val="20"/>
        </w:rPr>
        <w:t>も経験しており</w:t>
      </w:r>
      <w:r>
        <w:rPr>
          <w:rFonts w:ascii="ＭＳ 明朝" w:hAnsi="ＭＳ 明朝" w:hint="eastAsia"/>
          <w:sz w:val="20"/>
        </w:rPr>
        <w:t>ます。</w:t>
      </w:r>
    </w:p>
    <w:p w:rsidR="005E46D2" w:rsidRPr="00DD192A" w:rsidRDefault="005E46D2">
      <w:pPr>
        <w:rPr>
          <w:rFonts w:ascii="ＭＳ 明朝" w:hAnsi="ＭＳ 明朝" w:hint="eastAsia"/>
          <w:sz w:val="20"/>
        </w:rPr>
      </w:pPr>
    </w:p>
    <w:p w:rsidR="00A75A83" w:rsidRPr="00C071BB" w:rsidRDefault="00E75E72" w:rsidP="00A75A83">
      <w:pPr>
        <w:rPr>
          <w:rFonts w:ascii="ＭＳ 明朝" w:hAnsi="ＭＳ 明朝" w:hint="eastAsia"/>
          <w:b/>
          <w:sz w:val="20"/>
        </w:rPr>
      </w:pPr>
      <w:r w:rsidRPr="00C071BB">
        <w:rPr>
          <w:rFonts w:ascii="ＭＳ 明朝" w:hAnsi="ＭＳ 明朝" w:hint="eastAsia"/>
          <w:b/>
          <w:sz w:val="20"/>
        </w:rPr>
        <w:t>■</w:t>
      </w:r>
      <w:r w:rsidR="0026567F" w:rsidRPr="00C071BB">
        <w:rPr>
          <w:rFonts w:ascii="ＭＳ 明朝" w:hAnsi="ＭＳ 明朝" w:hint="eastAsia"/>
          <w:b/>
          <w:sz w:val="20"/>
        </w:rPr>
        <w:t>職務経歴</w:t>
      </w:r>
    </w:p>
    <w:p w:rsidR="00497F17" w:rsidRDefault="00497F17" w:rsidP="006111FC">
      <w:pPr>
        <w:spacing w:line="240" w:lineRule="exact"/>
        <w:rPr>
          <w:rFonts w:ascii="ＭＳ 明朝" w:hAnsi="ＭＳ 明朝" w:hint="eastAsia"/>
          <w:sz w:val="20"/>
        </w:rPr>
      </w:pPr>
      <w:r w:rsidRPr="00C071BB">
        <w:rPr>
          <w:rFonts w:ascii="ＭＳ 明朝" w:hAnsi="ＭＳ 明朝" w:hint="eastAsia"/>
          <w:sz w:val="20"/>
        </w:rPr>
        <w:t>□</w:t>
      </w:r>
      <w:r w:rsidR="00C071BB">
        <w:rPr>
          <w:rFonts w:ascii="ＭＳ 明朝" w:hAnsi="ＭＳ 明朝" w:hint="eastAsia"/>
          <w:sz w:val="20"/>
        </w:rPr>
        <w:t>19xx</w:t>
      </w:r>
      <w:r w:rsidRPr="00C071BB">
        <w:rPr>
          <w:rFonts w:ascii="ＭＳ 明朝" w:hAnsi="ＭＳ 明朝" w:hint="eastAsia"/>
          <w:sz w:val="20"/>
        </w:rPr>
        <w:t>年</w:t>
      </w:r>
      <w:r w:rsidR="00C071BB">
        <w:rPr>
          <w:rFonts w:ascii="ＭＳ 明朝" w:hAnsi="ＭＳ 明朝" w:hint="eastAsia"/>
          <w:sz w:val="20"/>
        </w:rPr>
        <w:t>xx</w:t>
      </w:r>
      <w:r w:rsidRPr="00C071BB">
        <w:rPr>
          <w:rFonts w:ascii="ＭＳ 明朝" w:hAnsi="ＭＳ 明朝" w:hint="eastAsia"/>
          <w:sz w:val="20"/>
        </w:rPr>
        <w:t>月～</w:t>
      </w:r>
      <w:r w:rsidR="00737557">
        <w:rPr>
          <w:rFonts w:ascii="ＭＳ 明朝" w:hAnsi="ＭＳ 明朝" w:hint="eastAsia"/>
          <w:sz w:val="20"/>
        </w:rPr>
        <w:t>20</w:t>
      </w:r>
      <w:r w:rsidR="00A9201B" w:rsidRPr="00AF4385">
        <w:rPr>
          <w:rFonts w:ascii="ＭＳ 明朝" w:hAnsi="ＭＳ 明朝" w:hint="eastAsia"/>
          <w:sz w:val="20"/>
        </w:rPr>
        <w:t>xx年xx月</w:t>
      </w:r>
      <w:r w:rsidR="00A9201B">
        <w:rPr>
          <w:rFonts w:ascii="ＭＳ 明朝" w:hAnsi="ＭＳ 明朝" w:hint="eastAsia"/>
          <w:sz w:val="18"/>
          <w:szCs w:val="18"/>
        </w:rPr>
        <w:t xml:space="preserve">　</w:t>
      </w:r>
      <w:r w:rsidRPr="00C071BB">
        <w:rPr>
          <w:rFonts w:ascii="ＭＳ 明朝" w:hAnsi="ＭＳ 明朝" w:hint="eastAsia"/>
          <w:sz w:val="20"/>
        </w:rPr>
        <w:t xml:space="preserve">　</w:t>
      </w:r>
      <w:r w:rsidR="00C071BB">
        <w:rPr>
          <w:rFonts w:ascii="ＭＳ 明朝" w:hAnsi="ＭＳ 明朝" w:hint="eastAsia"/>
          <w:sz w:val="20"/>
        </w:rPr>
        <w:t>○○○○</w:t>
      </w:r>
      <w:r w:rsidRPr="00C071BB">
        <w:rPr>
          <w:rFonts w:ascii="ＭＳ 明朝" w:hAnsi="ＭＳ 明朝" w:hint="eastAsia"/>
          <w:sz w:val="20"/>
        </w:rPr>
        <w:t>株式会社</w:t>
      </w:r>
    </w:p>
    <w:p w:rsidR="0090187E" w:rsidRPr="006B1B39" w:rsidRDefault="0090187E" w:rsidP="000576AB">
      <w:pPr>
        <w:spacing w:line="240" w:lineRule="exact"/>
        <w:ind w:firstLineChars="200" w:firstLine="359"/>
        <w:rPr>
          <w:rFonts w:ascii="ＭＳ 明朝" w:hAnsi="ＭＳ 明朝" w:hint="eastAsia"/>
          <w:sz w:val="20"/>
        </w:rPr>
      </w:pPr>
      <w:r>
        <w:rPr>
          <w:rFonts w:ascii="ＭＳ 明朝" w:hAnsi="ＭＳ 明朝" w:hint="eastAsia"/>
          <w:sz w:val="20"/>
        </w:rPr>
        <w:t>◆</w:t>
      </w:r>
      <w:r w:rsidRPr="006B1B39">
        <w:rPr>
          <w:rFonts w:ascii="ＭＳ 明朝" w:hAnsi="ＭＳ 明朝" w:hint="eastAsia"/>
          <w:sz w:val="20"/>
        </w:rPr>
        <w:t>事業内容：</w:t>
      </w:r>
      <w:r>
        <w:rPr>
          <w:rFonts w:ascii="ＭＳ 明朝" w:hAnsi="ＭＳ 明朝" w:hint="eastAsia"/>
          <w:sz w:val="20"/>
        </w:rPr>
        <w:t>○○○○○</w:t>
      </w:r>
      <w:r w:rsidRPr="006B1B39">
        <w:rPr>
          <w:rFonts w:ascii="ＭＳ 明朝" w:hAnsi="ＭＳ 明朝" w:hint="eastAsia"/>
          <w:sz w:val="20"/>
        </w:rPr>
        <w:t xml:space="preserve"> </w:t>
      </w:r>
    </w:p>
    <w:p w:rsidR="0090187E" w:rsidRPr="0090187E" w:rsidRDefault="0090187E" w:rsidP="006111FC">
      <w:pPr>
        <w:spacing w:line="240" w:lineRule="exact"/>
        <w:ind w:firstLineChars="200" w:firstLine="359"/>
        <w:rPr>
          <w:rFonts w:ascii="ＭＳ 明朝" w:hAnsi="ＭＳ 明朝" w:hint="eastAsia"/>
          <w:sz w:val="20"/>
        </w:rPr>
      </w:pPr>
      <w:r>
        <w:rPr>
          <w:rFonts w:ascii="ＭＳ 明朝" w:hAnsi="ＭＳ 明朝" w:hint="eastAsia"/>
          <w:sz w:val="20"/>
        </w:rPr>
        <w:t>◆資本金：○○○百万円　売上高：○○○百万円（20xx年）　従業員数：○○○</w:t>
      </w:r>
      <w:r w:rsidRPr="006B1B39">
        <w:rPr>
          <w:rFonts w:ascii="ＭＳ 明朝" w:hAnsi="ＭＳ 明朝" w:hint="eastAsia"/>
          <w:sz w:val="20"/>
        </w:rPr>
        <w:t xml:space="preserve">名　</w:t>
      </w:r>
      <w:r>
        <w:rPr>
          <w:rFonts w:ascii="ＭＳ 明朝" w:hAnsi="ＭＳ 明朝" w:hint="eastAsia"/>
          <w:sz w:val="20"/>
        </w:rPr>
        <w:t>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1843"/>
        <w:gridCol w:w="5103"/>
        <w:gridCol w:w="1937"/>
      </w:tblGrid>
      <w:tr w:rsidR="004A7F25" w:rsidRPr="00C071BB" w:rsidTr="00F818F0">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4A7F25" w:rsidRPr="00C071BB" w:rsidRDefault="004A7F25" w:rsidP="00875BC2">
            <w:pPr>
              <w:jc w:val="center"/>
              <w:rPr>
                <w:rFonts w:ascii="ＭＳ 明朝" w:hAnsi="ＭＳ 明朝" w:hint="eastAsia"/>
                <w:sz w:val="20"/>
              </w:rPr>
            </w:pPr>
            <w:r w:rsidRPr="00C071BB">
              <w:rPr>
                <w:rFonts w:ascii="ＭＳ 明朝" w:hAnsi="ＭＳ 明朝" w:hint="eastAsia"/>
                <w:sz w:val="20"/>
              </w:rPr>
              <w:t>期間</w:t>
            </w:r>
          </w:p>
        </w:tc>
        <w:tc>
          <w:tcPr>
            <w:tcW w:w="1843" w:type="dxa"/>
            <w:tcBorders>
              <w:top w:val="single" w:sz="12" w:space="0" w:color="auto"/>
              <w:left w:val="single" w:sz="6" w:space="0" w:color="auto"/>
              <w:bottom w:val="single" w:sz="12" w:space="0" w:color="auto"/>
              <w:right w:val="dashed" w:sz="4" w:space="0" w:color="auto"/>
            </w:tcBorders>
            <w:shd w:val="pct12" w:color="auto" w:fill="auto"/>
          </w:tcPr>
          <w:p w:rsidR="004A7F25" w:rsidRPr="00C071BB" w:rsidRDefault="0019589B" w:rsidP="00875BC2">
            <w:pPr>
              <w:jc w:val="center"/>
              <w:rPr>
                <w:rFonts w:ascii="ＭＳ 明朝" w:hAnsi="ＭＳ 明朝" w:hint="eastAsia"/>
                <w:sz w:val="20"/>
              </w:rPr>
            </w:pPr>
            <w:r w:rsidRPr="00C071BB">
              <w:rPr>
                <w:rFonts w:ascii="ＭＳ 明朝" w:hAnsi="ＭＳ 明朝" w:hint="eastAsia"/>
                <w:sz w:val="20"/>
              </w:rPr>
              <w:t>担当</w:t>
            </w:r>
            <w:r w:rsidR="00C140FF" w:rsidRPr="00C071BB">
              <w:rPr>
                <w:rFonts w:ascii="ＭＳ 明朝" w:hAnsi="ＭＳ 明朝" w:hint="eastAsia"/>
                <w:sz w:val="20"/>
              </w:rPr>
              <w:t>製品</w:t>
            </w:r>
          </w:p>
        </w:tc>
        <w:tc>
          <w:tcPr>
            <w:tcW w:w="5103" w:type="dxa"/>
            <w:tcBorders>
              <w:top w:val="single" w:sz="12" w:space="0" w:color="auto"/>
              <w:left w:val="dashed" w:sz="4" w:space="0" w:color="auto"/>
              <w:bottom w:val="single" w:sz="12" w:space="0" w:color="auto"/>
              <w:right w:val="dashed" w:sz="4" w:space="0" w:color="auto"/>
            </w:tcBorders>
            <w:shd w:val="pct12" w:color="auto" w:fill="auto"/>
          </w:tcPr>
          <w:p w:rsidR="004A7F25" w:rsidRPr="00C071BB" w:rsidRDefault="004A7F25" w:rsidP="00875BC2">
            <w:pPr>
              <w:jc w:val="center"/>
              <w:rPr>
                <w:rFonts w:ascii="ＭＳ 明朝" w:hAnsi="ＭＳ 明朝" w:hint="eastAsia"/>
                <w:sz w:val="20"/>
              </w:rPr>
            </w:pPr>
            <w:r w:rsidRPr="00C071BB">
              <w:rPr>
                <w:rFonts w:ascii="ＭＳ 明朝" w:hAnsi="ＭＳ 明朝" w:hint="eastAsia"/>
                <w:sz w:val="20"/>
              </w:rPr>
              <w:t>業務内容</w:t>
            </w:r>
          </w:p>
        </w:tc>
        <w:tc>
          <w:tcPr>
            <w:tcW w:w="1937" w:type="dxa"/>
            <w:tcBorders>
              <w:top w:val="single" w:sz="12" w:space="0" w:color="auto"/>
              <w:left w:val="dashed" w:sz="4" w:space="0" w:color="auto"/>
              <w:bottom w:val="single" w:sz="12" w:space="0" w:color="auto"/>
            </w:tcBorders>
            <w:shd w:val="pct12" w:color="auto" w:fill="auto"/>
          </w:tcPr>
          <w:p w:rsidR="004A7F25" w:rsidRPr="00C071BB" w:rsidRDefault="004A7F25" w:rsidP="00875BC2">
            <w:pPr>
              <w:jc w:val="center"/>
              <w:rPr>
                <w:rFonts w:ascii="ＭＳ 明朝" w:hAnsi="ＭＳ 明朝" w:hint="eastAsia"/>
                <w:sz w:val="20"/>
              </w:rPr>
            </w:pPr>
            <w:r w:rsidRPr="00C071BB">
              <w:rPr>
                <w:rFonts w:ascii="ＭＳ 明朝" w:hAnsi="ＭＳ 明朝" w:hint="eastAsia"/>
                <w:sz w:val="20"/>
              </w:rPr>
              <w:t>メンバー/役割</w:t>
            </w:r>
          </w:p>
        </w:tc>
      </w:tr>
      <w:tr w:rsidR="00737557" w:rsidRPr="00C071BB" w:rsidTr="00F818F0">
        <w:tblPrEx>
          <w:tblCellMar>
            <w:top w:w="0" w:type="dxa"/>
            <w:bottom w:w="0" w:type="dxa"/>
          </w:tblCellMar>
        </w:tblPrEx>
        <w:trPr>
          <w:trHeight w:val="800"/>
        </w:trPr>
        <w:tc>
          <w:tcPr>
            <w:tcW w:w="1134" w:type="dxa"/>
            <w:tcBorders>
              <w:top w:val="single" w:sz="12" w:space="0" w:color="auto"/>
              <w:bottom w:val="single" w:sz="4" w:space="0" w:color="auto"/>
              <w:right w:val="single" w:sz="6" w:space="0" w:color="auto"/>
            </w:tcBorders>
          </w:tcPr>
          <w:p w:rsidR="00737557" w:rsidRPr="00C071BB" w:rsidRDefault="00737557" w:rsidP="00875BC2">
            <w:pPr>
              <w:rPr>
                <w:rFonts w:ascii="ＭＳ 明朝" w:hAnsi="ＭＳ 明朝" w:hint="eastAsia"/>
                <w:sz w:val="18"/>
                <w:szCs w:val="18"/>
              </w:rPr>
            </w:pPr>
            <w:r>
              <w:rPr>
                <w:rFonts w:ascii="ＭＳ 明朝" w:hAnsi="ＭＳ 明朝" w:hint="eastAsia"/>
                <w:sz w:val="18"/>
                <w:szCs w:val="18"/>
              </w:rPr>
              <w:t>19xx</w:t>
            </w:r>
            <w:r w:rsidRPr="00C071BB">
              <w:rPr>
                <w:rFonts w:ascii="ＭＳ 明朝" w:hAnsi="ＭＳ 明朝" w:hint="eastAsia"/>
                <w:sz w:val="18"/>
                <w:szCs w:val="18"/>
              </w:rPr>
              <w:t>年</w:t>
            </w:r>
            <w:r>
              <w:rPr>
                <w:rFonts w:ascii="ＭＳ 明朝" w:hAnsi="ＭＳ 明朝" w:hint="eastAsia"/>
                <w:sz w:val="18"/>
                <w:szCs w:val="18"/>
              </w:rPr>
              <w:t>xx</w:t>
            </w:r>
            <w:r w:rsidRPr="00C071BB">
              <w:rPr>
                <w:rFonts w:ascii="ＭＳ 明朝" w:hAnsi="ＭＳ 明朝" w:hint="eastAsia"/>
                <w:sz w:val="18"/>
                <w:szCs w:val="18"/>
              </w:rPr>
              <w:t>月</w:t>
            </w:r>
          </w:p>
          <w:p w:rsidR="00737557" w:rsidRPr="00C071BB" w:rsidRDefault="00737557" w:rsidP="00875BC2">
            <w:pPr>
              <w:rPr>
                <w:rFonts w:ascii="ＭＳ 明朝" w:hAnsi="ＭＳ 明朝" w:hint="eastAsia"/>
                <w:sz w:val="18"/>
                <w:szCs w:val="18"/>
              </w:rPr>
            </w:pPr>
            <w:r w:rsidRPr="00C071BB">
              <w:rPr>
                <w:rFonts w:ascii="ＭＳ 明朝" w:hAnsi="ＭＳ 明朝" w:hint="eastAsia"/>
                <w:sz w:val="18"/>
                <w:szCs w:val="18"/>
              </w:rPr>
              <w:t xml:space="preserve">　～</w:t>
            </w:r>
          </w:p>
          <w:p w:rsidR="00737557" w:rsidRPr="00C071BB" w:rsidRDefault="00737557" w:rsidP="00875BC2">
            <w:pPr>
              <w:rPr>
                <w:rFonts w:ascii="ＭＳ 明朝" w:hAnsi="ＭＳ 明朝" w:hint="eastAsia"/>
                <w:sz w:val="18"/>
                <w:szCs w:val="18"/>
              </w:rPr>
            </w:pPr>
            <w:r>
              <w:rPr>
                <w:rFonts w:ascii="ＭＳ 明朝" w:hAnsi="ＭＳ 明朝" w:hint="eastAsia"/>
                <w:sz w:val="18"/>
                <w:szCs w:val="18"/>
              </w:rPr>
              <w:t>19xx年xx月</w:t>
            </w:r>
          </w:p>
        </w:tc>
        <w:tc>
          <w:tcPr>
            <w:tcW w:w="1843" w:type="dxa"/>
            <w:tcBorders>
              <w:top w:val="single" w:sz="12" w:space="0" w:color="auto"/>
              <w:left w:val="single" w:sz="6" w:space="0" w:color="auto"/>
              <w:bottom w:val="single" w:sz="4" w:space="0" w:color="auto"/>
              <w:right w:val="dashed" w:sz="4" w:space="0" w:color="auto"/>
            </w:tcBorders>
          </w:tcPr>
          <w:p w:rsidR="00737557" w:rsidRPr="00C071BB" w:rsidRDefault="00737557" w:rsidP="00C071BB">
            <w:pPr>
              <w:rPr>
                <w:rFonts w:ascii="ＭＳ 明朝" w:hAnsi="ＭＳ 明朝" w:hint="eastAsia"/>
                <w:sz w:val="18"/>
                <w:szCs w:val="18"/>
              </w:rPr>
            </w:pPr>
            <w:r w:rsidRPr="008A1868">
              <w:rPr>
                <w:rFonts w:ascii="ＭＳ 明朝" w:hAnsi="ＭＳ 明朝" w:hint="eastAsia"/>
                <w:sz w:val="18"/>
                <w:szCs w:val="18"/>
              </w:rPr>
              <w:t>磁気記録メディア</w:t>
            </w:r>
          </w:p>
        </w:tc>
        <w:tc>
          <w:tcPr>
            <w:tcW w:w="5103" w:type="dxa"/>
            <w:tcBorders>
              <w:top w:val="single" w:sz="12" w:space="0" w:color="auto"/>
              <w:left w:val="dashed" w:sz="4" w:space="0" w:color="auto"/>
              <w:bottom w:val="single" w:sz="4" w:space="0" w:color="auto"/>
              <w:right w:val="dashed" w:sz="4" w:space="0" w:color="auto"/>
            </w:tcBorders>
          </w:tcPr>
          <w:p w:rsidR="00737557" w:rsidRDefault="00737557" w:rsidP="00CB7F79">
            <w:pPr>
              <w:rPr>
                <w:rFonts w:ascii="ＭＳ 明朝" w:hAnsi="ＭＳ 明朝" w:hint="eastAsia"/>
                <w:sz w:val="18"/>
                <w:szCs w:val="18"/>
              </w:rPr>
            </w:pPr>
            <w:r w:rsidRPr="008A1868">
              <w:rPr>
                <w:rFonts w:ascii="ＭＳ 明朝" w:hAnsi="ＭＳ 明朝" w:hint="eastAsia"/>
                <w:sz w:val="18"/>
                <w:szCs w:val="18"/>
              </w:rPr>
              <w:t>品質保証部</w:t>
            </w:r>
            <w:r>
              <w:rPr>
                <w:rFonts w:ascii="ＭＳ 明朝" w:hAnsi="ＭＳ 明朝" w:hint="eastAsia"/>
                <w:sz w:val="18"/>
                <w:szCs w:val="18"/>
              </w:rPr>
              <w:t xml:space="preserve">　</w:t>
            </w:r>
            <w:r w:rsidRPr="008A1868">
              <w:rPr>
                <w:rFonts w:ascii="ＭＳ 明朝" w:hAnsi="ＭＳ 明朝" w:hint="eastAsia"/>
                <w:sz w:val="18"/>
                <w:szCs w:val="18"/>
              </w:rPr>
              <w:t>品質保証課</w:t>
            </w:r>
          </w:p>
          <w:p w:rsidR="00737557" w:rsidRPr="008A1868" w:rsidRDefault="00737557" w:rsidP="00737557">
            <w:pPr>
              <w:ind w:left="160" w:hangingChars="100" w:hanging="160"/>
              <w:rPr>
                <w:rFonts w:ascii="ＭＳ 明朝" w:hAnsi="ＭＳ 明朝" w:hint="eastAsia"/>
                <w:sz w:val="18"/>
                <w:szCs w:val="18"/>
              </w:rPr>
            </w:pPr>
            <w:r w:rsidRPr="008A1868">
              <w:rPr>
                <w:rFonts w:ascii="ＭＳ 明朝" w:hAnsi="ＭＳ 明朝" w:hint="eastAsia"/>
                <w:sz w:val="18"/>
                <w:szCs w:val="18"/>
              </w:rPr>
              <w:t>・顧客対応業務（顧客向けレポート作成、出荷検査成績表の作成、クレーム対応、不良解析、監査対応）</w:t>
            </w:r>
          </w:p>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・品質管理業務（製品出荷判断、工程調査）</w:t>
            </w:r>
          </w:p>
          <w:p w:rsidR="00737557" w:rsidRPr="008A1868" w:rsidRDefault="00737557" w:rsidP="00737557">
            <w:pPr>
              <w:ind w:left="160" w:hangingChars="100" w:hanging="160"/>
              <w:rPr>
                <w:rFonts w:ascii="ＭＳ 明朝" w:hAnsi="ＭＳ 明朝" w:hint="eastAsia"/>
                <w:sz w:val="18"/>
                <w:szCs w:val="18"/>
              </w:rPr>
            </w:pPr>
            <w:r w:rsidRPr="008A1868">
              <w:rPr>
                <w:rFonts w:ascii="ＭＳ 明朝" w:hAnsi="ＭＳ 明朝" w:hint="eastAsia"/>
                <w:sz w:val="18"/>
                <w:szCs w:val="18"/>
              </w:rPr>
              <w:t>・工程管理値決定（表面粗さ、磁気的特性、電気特性、試験工程仕様）</w:t>
            </w:r>
          </w:p>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・他拠点コントロール及び指導</w:t>
            </w:r>
          </w:p>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・品質管理方法の確立、他拠点展開</w:t>
            </w:r>
          </w:p>
          <w:p w:rsidR="00737557" w:rsidRDefault="00737557" w:rsidP="00737557">
            <w:pPr>
              <w:rPr>
                <w:rFonts w:ascii="ＭＳ 明朝" w:hAnsi="ＭＳ 明朝" w:hint="eastAsia"/>
                <w:sz w:val="18"/>
                <w:szCs w:val="18"/>
              </w:rPr>
            </w:pPr>
            <w:r w:rsidRPr="008A1868">
              <w:rPr>
                <w:rFonts w:ascii="ＭＳ 明朝" w:hAnsi="ＭＳ 明朝" w:hint="eastAsia"/>
                <w:sz w:val="18"/>
                <w:szCs w:val="18"/>
              </w:rPr>
              <w:t>・量産立ち上げ支援</w:t>
            </w:r>
          </w:p>
          <w:p w:rsidR="00737557" w:rsidRPr="008A1868" w:rsidRDefault="00737557" w:rsidP="00737557">
            <w:pPr>
              <w:rPr>
                <w:rFonts w:ascii="ＭＳ 明朝" w:hAnsi="ＭＳ 明朝" w:hint="eastAsia"/>
                <w:sz w:val="18"/>
                <w:szCs w:val="18"/>
              </w:rPr>
            </w:pPr>
          </w:p>
          <w:p w:rsidR="00737557" w:rsidRPr="008A1868" w:rsidRDefault="00737557" w:rsidP="00737557">
            <w:pPr>
              <w:ind w:left="160" w:hangingChars="100" w:hanging="160"/>
              <w:rPr>
                <w:rFonts w:ascii="ＭＳ 明朝" w:hAnsi="ＭＳ 明朝" w:hint="eastAsia"/>
                <w:sz w:val="18"/>
                <w:szCs w:val="18"/>
              </w:rPr>
            </w:pPr>
            <w:r>
              <w:rPr>
                <w:rFonts w:ascii="ＭＳ 明朝" w:hAnsi="ＭＳ 明朝" w:hint="eastAsia"/>
                <w:sz w:val="18"/>
                <w:szCs w:val="18"/>
              </w:rPr>
              <w:t>※品質（管理）分野で</w:t>
            </w:r>
            <w:r w:rsidRPr="008A1868">
              <w:rPr>
                <w:rFonts w:ascii="ＭＳ 明朝" w:hAnsi="ＭＳ 明朝" w:hint="eastAsia"/>
                <w:sz w:val="18"/>
                <w:szCs w:val="18"/>
              </w:rPr>
              <w:t>各製造拠点（3拠点）</w:t>
            </w:r>
            <w:r>
              <w:rPr>
                <w:rFonts w:ascii="ＭＳ 明朝" w:hAnsi="ＭＳ 明朝" w:hint="eastAsia"/>
                <w:sz w:val="18"/>
                <w:szCs w:val="18"/>
              </w:rPr>
              <w:t>の中心的な役割を果たし、ベトナム工場などで指導</w:t>
            </w:r>
          </w:p>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※4機種の量産立ち上げを経験。</w:t>
            </w:r>
          </w:p>
          <w:p w:rsidR="00737557" w:rsidRPr="008A1868" w:rsidRDefault="00737557" w:rsidP="00737557">
            <w:pPr>
              <w:ind w:left="160" w:hangingChars="100" w:hanging="160"/>
              <w:rPr>
                <w:rFonts w:ascii="ＭＳ 明朝" w:hAnsi="ＭＳ 明朝" w:hint="eastAsia"/>
                <w:sz w:val="18"/>
                <w:szCs w:val="18"/>
              </w:rPr>
            </w:pPr>
            <w:r>
              <w:rPr>
                <w:rFonts w:ascii="ＭＳ 明朝" w:hAnsi="ＭＳ 明朝" w:hint="eastAsia"/>
                <w:sz w:val="18"/>
                <w:szCs w:val="18"/>
              </w:rPr>
              <w:t>※市場品質情報をもとに、設計的に問題がある部分を</w:t>
            </w:r>
            <w:r w:rsidRPr="008A1868">
              <w:rPr>
                <w:rFonts w:ascii="ＭＳ 明朝" w:hAnsi="ＭＳ 明朝" w:hint="eastAsia"/>
                <w:sz w:val="18"/>
                <w:szCs w:val="18"/>
              </w:rPr>
              <w:t>設計にフィードバックし仕様変更へ寄与</w:t>
            </w:r>
            <w:r>
              <w:rPr>
                <w:rFonts w:ascii="ＭＳ 明朝" w:hAnsi="ＭＳ 明朝" w:hint="eastAsia"/>
                <w:sz w:val="18"/>
                <w:szCs w:val="18"/>
              </w:rPr>
              <w:t>。</w:t>
            </w:r>
            <w:r w:rsidRPr="008A1868">
              <w:rPr>
                <w:rFonts w:ascii="ＭＳ 明朝" w:hAnsi="ＭＳ 明朝" w:hint="eastAsia"/>
                <w:sz w:val="18"/>
                <w:szCs w:val="18"/>
              </w:rPr>
              <w:t>不良解析により寿命予測を行い、設計的に対策を行うか否かの検討を行った</w:t>
            </w:r>
            <w:r>
              <w:rPr>
                <w:rFonts w:ascii="ＭＳ 明朝" w:hAnsi="ＭＳ 明朝" w:hint="eastAsia"/>
                <w:sz w:val="18"/>
                <w:szCs w:val="18"/>
              </w:rPr>
              <w:t>。</w:t>
            </w:r>
          </w:p>
          <w:p w:rsidR="00737557" w:rsidRPr="00737557" w:rsidRDefault="00737557" w:rsidP="00737557">
            <w:pPr>
              <w:ind w:left="160" w:hangingChars="100" w:hanging="160"/>
              <w:rPr>
                <w:rFonts w:ascii="ＭＳ 明朝" w:hAnsi="ＭＳ 明朝" w:hint="eastAsia"/>
                <w:sz w:val="18"/>
                <w:szCs w:val="18"/>
              </w:rPr>
            </w:pPr>
            <w:r>
              <w:rPr>
                <w:rFonts w:ascii="ＭＳ 明朝" w:hAnsi="ＭＳ 明朝" w:hint="eastAsia"/>
                <w:sz w:val="18"/>
                <w:szCs w:val="18"/>
              </w:rPr>
              <w:t>※出荷検査成績書作成をルーチン化し、派遣社員教育により</w:t>
            </w:r>
            <w:r w:rsidRPr="008A1868">
              <w:rPr>
                <w:rFonts w:ascii="ＭＳ 明朝" w:hAnsi="ＭＳ 明朝" w:hint="eastAsia"/>
                <w:sz w:val="18"/>
                <w:szCs w:val="18"/>
              </w:rPr>
              <w:t>業務効率の向上を実現。</w:t>
            </w:r>
          </w:p>
          <w:p w:rsidR="00737557" w:rsidRPr="00737557" w:rsidRDefault="00737557" w:rsidP="00CB7F79">
            <w:pPr>
              <w:rPr>
                <w:rFonts w:ascii="ＭＳ 明朝" w:hAnsi="ＭＳ 明朝" w:hint="eastAsia"/>
                <w:sz w:val="18"/>
                <w:szCs w:val="18"/>
              </w:rPr>
            </w:pPr>
          </w:p>
        </w:tc>
        <w:tc>
          <w:tcPr>
            <w:tcW w:w="1937" w:type="dxa"/>
            <w:tcBorders>
              <w:top w:val="single" w:sz="12" w:space="0" w:color="auto"/>
              <w:left w:val="dashed" w:sz="4" w:space="0" w:color="auto"/>
              <w:bottom w:val="single" w:sz="4" w:space="0" w:color="auto"/>
            </w:tcBorders>
          </w:tcPr>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品質保証部　20名</w:t>
            </w:r>
          </w:p>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品質保証課　4名</w:t>
            </w:r>
          </w:p>
          <w:p w:rsidR="00737557" w:rsidRPr="00737557" w:rsidRDefault="00737557" w:rsidP="00875BC2">
            <w:pPr>
              <w:rPr>
                <w:rFonts w:ascii="ＭＳ 明朝" w:hAnsi="ＭＳ 明朝" w:hint="eastAsia"/>
                <w:sz w:val="18"/>
                <w:szCs w:val="18"/>
              </w:rPr>
            </w:pPr>
          </w:p>
        </w:tc>
      </w:tr>
      <w:tr w:rsidR="00737557" w:rsidRPr="00C071BB" w:rsidTr="00F818F0">
        <w:tblPrEx>
          <w:tblCellMar>
            <w:top w:w="0" w:type="dxa"/>
            <w:bottom w:w="0" w:type="dxa"/>
          </w:tblCellMar>
        </w:tblPrEx>
        <w:trPr>
          <w:trHeight w:val="829"/>
        </w:trPr>
        <w:tc>
          <w:tcPr>
            <w:tcW w:w="1134" w:type="dxa"/>
            <w:tcBorders>
              <w:top w:val="single" w:sz="4" w:space="0" w:color="auto"/>
              <w:bottom w:val="single" w:sz="12" w:space="0" w:color="auto"/>
              <w:right w:val="single" w:sz="6" w:space="0" w:color="auto"/>
            </w:tcBorders>
          </w:tcPr>
          <w:p w:rsidR="00737557" w:rsidRDefault="00737557" w:rsidP="00875BC2">
            <w:pPr>
              <w:rPr>
                <w:rFonts w:ascii="ＭＳ 明朝" w:hAnsi="ＭＳ 明朝" w:hint="eastAsia"/>
                <w:sz w:val="18"/>
                <w:szCs w:val="18"/>
              </w:rPr>
            </w:pPr>
            <w:r>
              <w:rPr>
                <w:rFonts w:ascii="ＭＳ 明朝" w:hAnsi="ＭＳ 明朝" w:hint="eastAsia"/>
                <w:sz w:val="18"/>
                <w:szCs w:val="18"/>
              </w:rPr>
              <w:t>19xx年xx月</w:t>
            </w:r>
          </w:p>
          <w:p w:rsidR="00737557" w:rsidRDefault="00737557" w:rsidP="00875BC2">
            <w:pPr>
              <w:rPr>
                <w:rFonts w:ascii="ＭＳ 明朝" w:hAnsi="ＭＳ 明朝" w:hint="eastAsia"/>
                <w:sz w:val="18"/>
                <w:szCs w:val="18"/>
              </w:rPr>
            </w:pPr>
            <w:r>
              <w:rPr>
                <w:rFonts w:ascii="ＭＳ 明朝" w:hAnsi="ＭＳ 明朝" w:hint="eastAsia"/>
                <w:sz w:val="18"/>
                <w:szCs w:val="18"/>
              </w:rPr>
              <w:t xml:space="preserve">　～</w:t>
            </w:r>
          </w:p>
          <w:p w:rsidR="00737557" w:rsidRDefault="00737557" w:rsidP="00875BC2">
            <w:pPr>
              <w:rPr>
                <w:rFonts w:ascii="ＭＳ 明朝" w:hAnsi="ＭＳ 明朝" w:hint="eastAsia"/>
                <w:sz w:val="18"/>
                <w:szCs w:val="18"/>
              </w:rPr>
            </w:pPr>
            <w:r>
              <w:rPr>
                <w:rFonts w:ascii="ＭＳ 明朝" w:hAnsi="ＭＳ 明朝" w:hint="eastAsia"/>
                <w:sz w:val="18"/>
                <w:szCs w:val="18"/>
              </w:rPr>
              <w:t>19xx年xx月</w:t>
            </w:r>
          </w:p>
        </w:tc>
        <w:tc>
          <w:tcPr>
            <w:tcW w:w="1843" w:type="dxa"/>
            <w:tcBorders>
              <w:top w:val="single" w:sz="4" w:space="0" w:color="auto"/>
              <w:left w:val="single" w:sz="6" w:space="0" w:color="auto"/>
              <w:bottom w:val="single" w:sz="12" w:space="0" w:color="auto"/>
              <w:right w:val="dashed" w:sz="4" w:space="0" w:color="auto"/>
            </w:tcBorders>
          </w:tcPr>
          <w:p w:rsidR="00737557" w:rsidRPr="00C071BB" w:rsidRDefault="00737557" w:rsidP="00737557">
            <w:pPr>
              <w:rPr>
                <w:rFonts w:ascii="ＭＳ 明朝" w:hAnsi="ＭＳ 明朝" w:hint="eastAsia"/>
                <w:sz w:val="18"/>
                <w:szCs w:val="18"/>
              </w:rPr>
            </w:pPr>
            <w:r w:rsidRPr="008A1868">
              <w:rPr>
                <w:rFonts w:ascii="ＭＳ 明朝" w:hAnsi="ＭＳ 明朝" w:hint="eastAsia"/>
                <w:sz w:val="18"/>
                <w:szCs w:val="18"/>
              </w:rPr>
              <w:t>磁気記録メディア</w:t>
            </w:r>
          </w:p>
        </w:tc>
        <w:tc>
          <w:tcPr>
            <w:tcW w:w="5103" w:type="dxa"/>
            <w:tcBorders>
              <w:top w:val="single" w:sz="4" w:space="0" w:color="auto"/>
              <w:left w:val="dashed" w:sz="4" w:space="0" w:color="auto"/>
              <w:bottom w:val="single" w:sz="12" w:space="0" w:color="auto"/>
              <w:right w:val="dashed" w:sz="4" w:space="0" w:color="auto"/>
            </w:tcBorders>
          </w:tcPr>
          <w:p w:rsidR="00737557" w:rsidRPr="008A1868" w:rsidRDefault="00737557" w:rsidP="00CB7F79">
            <w:pPr>
              <w:rPr>
                <w:rFonts w:ascii="ＭＳ 明朝" w:hAnsi="ＭＳ 明朝" w:hint="eastAsia"/>
                <w:sz w:val="18"/>
                <w:szCs w:val="18"/>
              </w:rPr>
            </w:pPr>
            <w:r w:rsidRPr="008A1868">
              <w:rPr>
                <w:rFonts w:ascii="ＭＳ 明朝" w:hAnsi="ＭＳ 明朝" w:hint="eastAsia"/>
                <w:sz w:val="18"/>
                <w:szCs w:val="18"/>
              </w:rPr>
              <w:t>・品質分析</w:t>
            </w:r>
          </w:p>
          <w:p w:rsidR="00737557" w:rsidRPr="008A1868" w:rsidRDefault="00737557" w:rsidP="00737557">
            <w:pPr>
              <w:ind w:left="160" w:hangingChars="100" w:hanging="160"/>
              <w:rPr>
                <w:rFonts w:ascii="ＭＳ 明朝" w:hAnsi="ＭＳ 明朝" w:hint="eastAsia"/>
                <w:sz w:val="18"/>
                <w:szCs w:val="18"/>
              </w:rPr>
            </w:pPr>
            <w:r w:rsidRPr="008A1868">
              <w:rPr>
                <w:rFonts w:ascii="ＭＳ 明朝" w:hAnsi="ＭＳ 明朝" w:hint="eastAsia"/>
                <w:sz w:val="18"/>
                <w:szCs w:val="18"/>
              </w:rPr>
              <w:t xml:space="preserve">　使用機器：走査型電子顕微鏡（SEM）</w:t>
            </w:r>
            <w:r>
              <w:rPr>
                <w:rFonts w:ascii="ＭＳ 明朝" w:hAnsi="ＭＳ 明朝" w:hint="eastAsia"/>
                <w:sz w:val="18"/>
                <w:szCs w:val="18"/>
              </w:rPr>
              <w:t>、液中粒子計測装</w:t>
            </w:r>
            <w:r w:rsidRPr="008A1868">
              <w:rPr>
                <w:rFonts w:ascii="ＭＳ 明朝" w:hAnsi="ＭＳ 明朝" w:hint="eastAsia"/>
                <w:sz w:val="18"/>
                <w:szCs w:val="18"/>
              </w:rPr>
              <w:t>置（LPC）、超音波洗浄装置</w:t>
            </w:r>
          </w:p>
          <w:p w:rsidR="00737557" w:rsidRPr="008A1868" w:rsidRDefault="00737557" w:rsidP="00CB7F79">
            <w:pPr>
              <w:rPr>
                <w:rFonts w:ascii="ＭＳ 明朝" w:hAnsi="ＭＳ 明朝" w:hint="eastAsia"/>
                <w:sz w:val="18"/>
                <w:szCs w:val="18"/>
              </w:rPr>
            </w:pPr>
            <w:r w:rsidRPr="008A1868">
              <w:rPr>
                <w:rFonts w:ascii="ＭＳ 明朝" w:hAnsi="ＭＳ 明朝" w:hint="eastAsia"/>
                <w:sz w:val="18"/>
                <w:szCs w:val="18"/>
              </w:rPr>
              <w:t>・分析方法の確立と作業員への指導</w:t>
            </w:r>
          </w:p>
          <w:p w:rsidR="00737557" w:rsidRPr="008A1868" w:rsidRDefault="00737557" w:rsidP="00CB7F79">
            <w:pPr>
              <w:rPr>
                <w:rFonts w:ascii="ＭＳ 明朝" w:hAnsi="ＭＳ 明朝" w:hint="eastAsia"/>
                <w:sz w:val="18"/>
                <w:szCs w:val="18"/>
              </w:rPr>
            </w:pPr>
            <w:r w:rsidRPr="008A1868">
              <w:rPr>
                <w:rFonts w:ascii="ＭＳ 明朝" w:hAnsi="ＭＳ 明朝" w:hint="eastAsia"/>
                <w:sz w:val="18"/>
                <w:szCs w:val="18"/>
              </w:rPr>
              <w:t>・品質改善活動への参加</w:t>
            </w:r>
          </w:p>
          <w:p w:rsidR="00737557" w:rsidRDefault="00737557" w:rsidP="00CB7F79">
            <w:pPr>
              <w:rPr>
                <w:rFonts w:ascii="ＭＳ 明朝" w:hAnsi="ＭＳ 明朝" w:hint="eastAsia"/>
                <w:sz w:val="18"/>
                <w:szCs w:val="18"/>
              </w:rPr>
            </w:pPr>
            <w:r w:rsidRPr="008A1868">
              <w:rPr>
                <w:rFonts w:ascii="ＭＳ 明朝" w:hAnsi="ＭＳ 明朝" w:hint="eastAsia"/>
                <w:sz w:val="18"/>
                <w:szCs w:val="18"/>
              </w:rPr>
              <w:t>・装置の新規立ち上げ</w:t>
            </w:r>
          </w:p>
          <w:p w:rsidR="00737557" w:rsidRPr="008A1868" w:rsidRDefault="00737557" w:rsidP="00CB7F79">
            <w:pPr>
              <w:rPr>
                <w:rFonts w:ascii="ＭＳ 明朝" w:hAnsi="ＭＳ 明朝" w:hint="eastAsia"/>
                <w:sz w:val="18"/>
                <w:szCs w:val="18"/>
              </w:rPr>
            </w:pPr>
          </w:p>
          <w:p w:rsidR="00737557" w:rsidRDefault="00737557" w:rsidP="00737557">
            <w:pPr>
              <w:ind w:left="160" w:hangingChars="100" w:hanging="160"/>
              <w:rPr>
                <w:rFonts w:ascii="ＭＳ 明朝" w:hAnsi="ＭＳ 明朝" w:hint="eastAsia"/>
                <w:sz w:val="18"/>
                <w:szCs w:val="18"/>
              </w:rPr>
            </w:pPr>
            <w:r w:rsidRPr="008A1868">
              <w:rPr>
                <w:rFonts w:ascii="ＭＳ 明朝" w:hAnsi="ＭＳ 明朝" w:hint="eastAsia"/>
                <w:sz w:val="18"/>
                <w:szCs w:val="18"/>
              </w:rPr>
              <w:t>※装置の起動・終了、分析作業の要点を整理し、作業標準書を作成。</w:t>
            </w:r>
          </w:p>
          <w:p w:rsidR="00737557" w:rsidRPr="008A1868" w:rsidRDefault="00737557" w:rsidP="00737557">
            <w:pPr>
              <w:ind w:left="160" w:hangingChars="100" w:hanging="160"/>
              <w:rPr>
                <w:rFonts w:ascii="ＭＳ 明朝" w:hAnsi="ＭＳ 明朝" w:hint="eastAsia"/>
                <w:sz w:val="18"/>
                <w:szCs w:val="18"/>
              </w:rPr>
            </w:pPr>
          </w:p>
        </w:tc>
        <w:tc>
          <w:tcPr>
            <w:tcW w:w="1937" w:type="dxa"/>
            <w:tcBorders>
              <w:top w:val="single" w:sz="4" w:space="0" w:color="auto"/>
              <w:left w:val="dashed" w:sz="4" w:space="0" w:color="auto"/>
              <w:bottom w:val="single" w:sz="12" w:space="0" w:color="auto"/>
            </w:tcBorders>
          </w:tcPr>
          <w:p w:rsidR="00737557" w:rsidRPr="008A1868" w:rsidRDefault="00737557" w:rsidP="00737557">
            <w:pPr>
              <w:rPr>
                <w:rFonts w:ascii="ＭＳ 明朝" w:hAnsi="ＭＳ 明朝" w:hint="eastAsia"/>
                <w:sz w:val="18"/>
                <w:szCs w:val="18"/>
              </w:rPr>
            </w:pPr>
            <w:r w:rsidRPr="008A1868">
              <w:rPr>
                <w:rFonts w:ascii="ＭＳ 明朝" w:hAnsi="ＭＳ 明朝" w:hint="eastAsia"/>
                <w:sz w:val="18"/>
                <w:szCs w:val="18"/>
              </w:rPr>
              <w:t>品質保証部　20名</w:t>
            </w:r>
          </w:p>
          <w:p w:rsidR="00737557" w:rsidRPr="00C071BB" w:rsidRDefault="00737557" w:rsidP="00737557">
            <w:pPr>
              <w:rPr>
                <w:rFonts w:ascii="ＭＳ 明朝" w:hAnsi="ＭＳ 明朝" w:hint="eastAsia"/>
                <w:sz w:val="18"/>
                <w:szCs w:val="18"/>
              </w:rPr>
            </w:pPr>
            <w:r w:rsidRPr="008A1868">
              <w:rPr>
                <w:rFonts w:ascii="ＭＳ 明朝" w:hAnsi="ＭＳ 明朝" w:hint="eastAsia"/>
                <w:sz w:val="18"/>
                <w:szCs w:val="18"/>
              </w:rPr>
              <w:t>分析課　3名</w:t>
            </w:r>
          </w:p>
        </w:tc>
      </w:tr>
    </w:tbl>
    <w:p w:rsidR="00A80E64" w:rsidRDefault="00A80E64">
      <w:pPr>
        <w:rPr>
          <w:rFonts w:ascii="ＭＳ 明朝" w:hAnsi="ＭＳ 明朝" w:hint="eastAsia"/>
          <w:b/>
          <w:sz w:val="20"/>
        </w:rPr>
      </w:pPr>
    </w:p>
    <w:p w:rsidR="000D2FA5" w:rsidRDefault="000D2FA5">
      <w:pPr>
        <w:rPr>
          <w:rFonts w:ascii="ＭＳ 明朝" w:hAnsi="ＭＳ 明朝" w:hint="eastAsia"/>
          <w:b/>
          <w:sz w:val="20"/>
        </w:rPr>
      </w:pPr>
    </w:p>
    <w:p w:rsidR="006815D5" w:rsidRPr="00C34FAA" w:rsidRDefault="00497F17">
      <w:pPr>
        <w:rPr>
          <w:rFonts w:ascii="ＭＳ 明朝" w:hAnsi="ＭＳ 明朝" w:hint="eastAsia"/>
          <w:b/>
          <w:sz w:val="20"/>
        </w:rPr>
      </w:pPr>
      <w:r w:rsidRPr="00C34FAA">
        <w:rPr>
          <w:rFonts w:ascii="ＭＳ 明朝" w:hAnsi="ＭＳ 明朝" w:hint="eastAsia"/>
          <w:b/>
          <w:sz w:val="20"/>
        </w:rPr>
        <w:t>■</w:t>
      </w:r>
      <w:r w:rsidR="00C071BB" w:rsidRPr="00C34FAA">
        <w:rPr>
          <w:rFonts w:ascii="ＭＳ 明朝" w:hAnsi="ＭＳ 明朝" w:hint="eastAsia"/>
          <w:b/>
          <w:sz w:val="20"/>
        </w:rPr>
        <w:t>活かせる経験・知識・技術</w:t>
      </w:r>
    </w:p>
    <w:p w:rsidR="006111FC" w:rsidRPr="00266E00" w:rsidRDefault="006111FC" w:rsidP="006111FC">
      <w:pPr>
        <w:ind w:firstLineChars="100" w:firstLine="180"/>
        <w:rPr>
          <w:rFonts w:ascii="ＭＳ 明朝" w:hAnsi="ＭＳ 明朝" w:hint="eastAsia"/>
          <w:b/>
          <w:sz w:val="20"/>
        </w:rPr>
      </w:pPr>
      <w:r w:rsidRPr="00266E00">
        <w:rPr>
          <w:rFonts w:ascii="ＭＳ 明朝" w:hAnsi="ＭＳ 明朝" w:hint="eastAsia"/>
          <w:sz w:val="20"/>
        </w:rPr>
        <w:t>・分析機器の使用法を学び、実験に取り組む粘り強さと探究心</w:t>
      </w:r>
    </w:p>
    <w:p w:rsidR="006111FC" w:rsidRPr="00266E00" w:rsidRDefault="00F818F0" w:rsidP="006111FC">
      <w:pPr>
        <w:ind w:firstLineChars="100" w:firstLine="180"/>
        <w:rPr>
          <w:rFonts w:ascii="ＭＳ 明朝" w:hAnsi="ＭＳ 明朝" w:hint="eastAsia"/>
          <w:b/>
          <w:sz w:val="20"/>
        </w:rPr>
      </w:pPr>
      <w:r>
        <w:rPr>
          <w:rFonts w:ascii="ＭＳ 明朝" w:hAnsi="ＭＳ 明朝" w:hint="eastAsia"/>
          <w:sz w:val="20"/>
        </w:rPr>
        <w:t>・関係部署との交渉や調整の際に、相手の意見を聞いたうえで自分の意見</w:t>
      </w:r>
      <w:r w:rsidR="006111FC" w:rsidRPr="00266E00">
        <w:rPr>
          <w:rFonts w:ascii="ＭＳ 明朝" w:hAnsi="ＭＳ 明朝" w:hint="eastAsia"/>
          <w:sz w:val="20"/>
        </w:rPr>
        <w:t>を率直に伝えられるコミュニケーション能力</w:t>
      </w:r>
    </w:p>
    <w:p w:rsidR="006111FC" w:rsidRPr="00266E00" w:rsidRDefault="006111FC" w:rsidP="006111FC">
      <w:pPr>
        <w:ind w:firstLineChars="100" w:firstLine="180"/>
        <w:rPr>
          <w:rFonts w:ascii="ＭＳ 明朝" w:hAnsi="ＭＳ 明朝" w:hint="eastAsia"/>
          <w:b/>
          <w:sz w:val="20"/>
        </w:rPr>
      </w:pPr>
      <w:r w:rsidRPr="00266E00">
        <w:rPr>
          <w:rFonts w:ascii="ＭＳ 明朝" w:hAnsi="ＭＳ 明朝" w:hint="eastAsia"/>
          <w:sz w:val="20"/>
        </w:rPr>
        <w:t>・各種計測器（走査型電子顕微鏡、液中粒子計測装置、超音波洗浄装置）を用いた検査業務</w:t>
      </w:r>
    </w:p>
    <w:p w:rsidR="003D3E7A" w:rsidRDefault="006111FC" w:rsidP="006111FC">
      <w:pPr>
        <w:ind w:firstLineChars="100" w:firstLine="180"/>
        <w:rPr>
          <w:rFonts w:ascii="ＭＳ 明朝" w:hAnsi="ＭＳ 明朝" w:hint="eastAsia"/>
          <w:sz w:val="20"/>
        </w:rPr>
      </w:pPr>
      <w:r w:rsidRPr="00266E00">
        <w:rPr>
          <w:rFonts w:ascii="ＭＳ 明朝" w:hAnsi="ＭＳ 明朝" w:hint="eastAsia"/>
          <w:sz w:val="20"/>
        </w:rPr>
        <w:t>・クレーム情報、</w:t>
      </w:r>
      <w:r>
        <w:rPr>
          <w:rFonts w:ascii="ＭＳ 明朝" w:hAnsi="ＭＳ 明朝" w:hint="eastAsia"/>
          <w:sz w:val="20"/>
        </w:rPr>
        <w:t>および</w:t>
      </w:r>
      <w:r w:rsidRPr="00266E00">
        <w:rPr>
          <w:rFonts w:ascii="ＭＳ 明朝" w:hAnsi="ＭＳ 明朝" w:hint="eastAsia"/>
          <w:sz w:val="20"/>
        </w:rPr>
        <w:t>不具合・不良品</w:t>
      </w:r>
      <w:r>
        <w:rPr>
          <w:rFonts w:ascii="ＭＳ 明朝" w:hAnsi="ＭＳ 明朝" w:hint="eastAsia"/>
          <w:sz w:val="20"/>
        </w:rPr>
        <w:t>の解析により、製造工程や設計図面等の</w:t>
      </w:r>
      <w:r w:rsidRPr="00266E00">
        <w:rPr>
          <w:rFonts w:ascii="ＭＳ 明朝" w:hAnsi="ＭＳ 明朝" w:hint="eastAsia"/>
          <w:sz w:val="20"/>
        </w:rPr>
        <w:t>適正な改善</w:t>
      </w:r>
      <w:r>
        <w:rPr>
          <w:rFonts w:ascii="ＭＳ 明朝" w:hAnsi="ＭＳ 明朝" w:hint="eastAsia"/>
          <w:sz w:val="20"/>
        </w:rPr>
        <w:t>提案を行う</w:t>
      </w:r>
      <w:r w:rsidRPr="00266E00">
        <w:rPr>
          <w:rFonts w:ascii="ＭＳ 明朝" w:hAnsi="ＭＳ 明朝" w:hint="eastAsia"/>
          <w:sz w:val="20"/>
        </w:rPr>
        <w:t>不具合解析業務</w:t>
      </w:r>
    </w:p>
    <w:p w:rsidR="003D3E7A" w:rsidRPr="00C34FAA" w:rsidRDefault="003D3E7A" w:rsidP="000629B2">
      <w:pPr>
        <w:rPr>
          <w:rFonts w:ascii="ＭＳ 明朝" w:hAnsi="ＭＳ 明朝" w:hint="eastAsia"/>
          <w:sz w:val="20"/>
        </w:rPr>
      </w:pPr>
    </w:p>
    <w:p w:rsidR="00497F17" w:rsidRPr="00C34FAA" w:rsidRDefault="00497F17">
      <w:pPr>
        <w:rPr>
          <w:rFonts w:ascii="ＭＳ 明朝" w:hAnsi="ＭＳ 明朝" w:hint="eastAsia"/>
          <w:b/>
          <w:sz w:val="20"/>
        </w:rPr>
      </w:pPr>
      <w:r w:rsidRPr="00C34FAA">
        <w:rPr>
          <w:rFonts w:ascii="ＭＳ 明朝" w:hAnsi="ＭＳ 明朝" w:hint="eastAsia"/>
          <w:b/>
          <w:sz w:val="20"/>
        </w:rPr>
        <w:t>■資格</w:t>
      </w:r>
    </w:p>
    <w:p w:rsidR="005F5971" w:rsidRDefault="006111FC" w:rsidP="006111FC">
      <w:pPr>
        <w:ind w:firstLineChars="100" w:firstLine="180"/>
        <w:rPr>
          <w:rFonts w:ascii="ＭＳ 明朝" w:hAnsi="ＭＳ 明朝" w:hint="eastAsia"/>
          <w:sz w:val="20"/>
        </w:rPr>
      </w:pPr>
      <w:r>
        <w:rPr>
          <w:rFonts w:ascii="ＭＳ 明朝" w:hAnsi="ＭＳ 明朝" w:hint="eastAsia"/>
          <w:sz w:val="20"/>
        </w:rPr>
        <w:t>・</w:t>
      </w:r>
      <w:r w:rsidRPr="00266E00">
        <w:rPr>
          <w:rFonts w:ascii="ＭＳ 明朝" w:hAnsi="ＭＳ 明朝" w:hint="eastAsia"/>
          <w:sz w:val="20"/>
        </w:rPr>
        <w:t>日本英語検定試験準1級（20xx年xx月）</w:t>
      </w:r>
    </w:p>
    <w:p w:rsidR="003D3E7A" w:rsidRPr="005F5971" w:rsidRDefault="003D3E7A">
      <w:pPr>
        <w:rPr>
          <w:rFonts w:ascii="ＭＳ 明朝" w:hAnsi="ＭＳ 明朝" w:hint="eastAsia"/>
          <w:b/>
          <w:sz w:val="20"/>
        </w:rPr>
      </w:pPr>
    </w:p>
    <w:p w:rsidR="003D3E7A" w:rsidRPr="00AF4385" w:rsidRDefault="00581AF7" w:rsidP="00AF4385">
      <w:pPr>
        <w:rPr>
          <w:rFonts w:ascii="ＭＳ 明朝" w:hAnsi="ＭＳ 明朝" w:hint="eastAsia"/>
          <w:b/>
          <w:sz w:val="20"/>
        </w:rPr>
      </w:pPr>
      <w:r w:rsidRPr="00C34FAA">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E32013" w:rsidRPr="008D6B46" w:rsidRDefault="00E32013">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E32013" w:rsidRPr="008D6B46" w:rsidRDefault="00E32013">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C34FAA">
        <w:rPr>
          <w:rFonts w:ascii="ＭＳ 明朝" w:hAnsi="ＭＳ 明朝" w:hint="eastAsia"/>
          <w:b/>
          <w:sz w:val="20"/>
        </w:rPr>
        <w:t>■</w:t>
      </w:r>
      <w:r w:rsidR="006815D5" w:rsidRPr="00C34FAA">
        <w:rPr>
          <w:rFonts w:ascii="ＭＳ 明朝" w:hAnsi="ＭＳ 明朝" w:hint="eastAsia"/>
          <w:b/>
          <w:sz w:val="20"/>
        </w:rPr>
        <w:t>自己ＰＲ</w:t>
      </w:r>
    </w:p>
    <w:p w:rsidR="006111FC" w:rsidRPr="000B2369" w:rsidRDefault="006111FC" w:rsidP="006111FC">
      <w:pPr>
        <w:ind w:left="180"/>
        <w:rPr>
          <w:rFonts w:ascii="ＭＳ 明朝" w:hAnsi="ＭＳ 明朝" w:hint="eastAsia"/>
          <w:sz w:val="20"/>
        </w:rPr>
      </w:pPr>
      <w:r w:rsidRPr="000B2369">
        <w:rPr>
          <w:rFonts w:ascii="ＭＳ 明朝" w:hAnsi="ＭＳ 明朝" w:hint="eastAsia"/>
          <w:sz w:val="20"/>
        </w:rPr>
        <w:t>品質管理と</w:t>
      </w:r>
      <w:r>
        <w:rPr>
          <w:rFonts w:ascii="ＭＳ 明朝" w:hAnsi="ＭＳ 明朝" w:hint="eastAsia"/>
          <w:sz w:val="20"/>
        </w:rPr>
        <w:t>品質保証を経験し、磁気製品生産に関わる工場での業務は一通りの知識があ</w:t>
      </w:r>
      <w:r w:rsidR="00A80E64">
        <w:rPr>
          <w:rFonts w:ascii="ＭＳ 明朝" w:hAnsi="ＭＳ 明朝" w:hint="eastAsia"/>
          <w:sz w:val="20"/>
        </w:rPr>
        <w:t>ります。特に、在籍中にリニューアルや生産ライン増による設備導入を経験している</w:t>
      </w:r>
      <w:r>
        <w:rPr>
          <w:rFonts w:ascii="ＭＳ 明朝" w:hAnsi="ＭＳ 明朝" w:hint="eastAsia"/>
          <w:sz w:val="20"/>
        </w:rPr>
        <w:t>ため、新しくラインを立ち上げるまでの設備調整と品質管理工程の確立に自信があります。品質保証部では、生産ラインと密にコミュニケーションをとり、現場からの声を吸い上げる役割を果たしていました。</w:t>
      </w:r>
      <w:r w:rsidR="00A80E64">
        <w:rPr>
          <w:rFonts w:ascii="ＭＳ 明朝" w:hAnsi="ＭＳ 明朝" w:hint="eastAsia"/>
          <w:sz w:val="20"/>
        </w:rPr>
        <w:t>また</w:t>
      </w:r>
      <w:r>
        <w:rPr>
          <w:rFonts w:ascii="ＭＳ 明朝" w:hAnsi="ＭＳ 明朝" w:hint="eastAsia"/>
          <w:sz w:val="20"/>
        </w:rPr>
        <w:t>生産ラインのスタッフには、上からの押し付けではない品質管理上の指導を行い、共感を得ることができたと自負しています。</w:t>
      </w:r>
    </w:p>
    <w:p w:rsidR="006111FC" w:rsidRPr="00266E00" w:rsidRDefault="006111FC" w:rsidP="006111FC">
      <w:pPr>
        <w:ind w:left="180"/>
        <w:jc w:val="right"/>
        <w:rPr>
          <w:rFonts w:ascii="ＭＳ 明朝" w:hAnsi="ＭＳ 明朝" w:hint="eastAsia"/>
          <w:sz w:val="20"/>
        </w:rPr>
      </w:pPr>
      <w:r w:rsidRPr="000B2369">
        <w:rPr>
          <w:rFonts w:ascii="ＭＳ 明朝" w:hAnsi="ＭＳ 明朝" w:hint="eastAsia"/>
          <w:sz w:val="20"/>
        </w:rPr>
        <w:t>以上</w:t>
      </w:r>
    </w:p>
    <w:sectPr w:rsidR="006111FC" w:rsidRPr="00266E00" w:rsidSect="00A80E64">
      <w:footerReference w:type="even" r:id="rId7"/>
      <w:footerReference w:type="default" r:id="rId8"/>
      <w:pgSz w:w="11906" w:h="16838" w:code="9"/>
      <w:pgMar w:top="284" w:right="851" w:bottom="284" w:left="851" w:header="851" w:footer="567"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08" w:rsidRDefault="00805908">
      <w:r>
        <w:separator/>
      </w:r>
    </w:p>
  </w:endnote>
  <w:endnote w:type="continuationSeparator" w:id="0">
    <w:p w:rsidR="00805908" w:rsidRDefault="0080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13" w:rsidRDefault="00E32013"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2013" w:rsidRDefault="00E320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F2" w:rsidRDefault="00100EF2">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581AF7">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581AF7">
      <w:rPr>
        <w:b/>
        <w:noProof/>
      </w:rPr>
      <w:t>1</w:t>
    </w:r>
    <w:r>
      <w:rPr>
        <w:b/>
        <w:sz w:val="24"/>
        <w:szCs w:val="24"/>
      </w:rPr>
      <w:fldChar w:fldCharType="end"/>
    </w:r>
  </w:p>
  <w:p w:rsidR="00E32013" w:rsidRDefault="00E320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08" w:rsidRDefault="00805908">
      <w:r>
        <w:separator/>
      </w:r>
    </w:p>
  </w:footnote>
  <w:footnote w:type="continuationSeparator" w:id="0">
    <w:p w:rsidR="00805908" w:rsidRDefault="0080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6366ED"/>
    <w:multiLevelType w:val="hybridMultilevel"/>
    <w:tmpl w:val="863417D6"/>
    <w:lvl w:ilvl="0" w:tplc="4C9A1C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302145"/>
    <w:multiLevelType w:val="hybridMultilevel"/>
    <w:tmpl w:val="DDF8F310"/>
    <w:lvl w:ilvl="0" w:tplc="716835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7"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8" w15:restartNumberingAfterBreak="0">
    <w:nsid w:val="351F24FB"/>
    <w:multiLevelType w:val="hybridMultilevel"/>
    <w:tmpl w:val="494A2518"/>
    <w:lvl w:ilvl="0" w:tplc="1FC6712C">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864776"/>
    <w:multiLevelType w:val="hybridMultilevel"/>
    <w:tmpl w:val="789EA9FA"/>
    <w:lvl w:ilvl="0" w:tplc="786E95C0">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425E5CFF"/>
    <w:multiLevelType w:val="hybridMultilevel"/>
    <w:tmpl w:val="D5AE2E5C"/>
    <w:lvl w:ilvl="0" w:tplc="AC4A32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3" w15:restartNumberingAfterBreak="0">
    <w:nsid w:val="4C4531D8"/>
    <w:multiLevelType w:val="hybridMultilevel"/>
    <w:tmpl w:val="9EFA66F2"/>
    <w:lvl w:ilvl="0" w:tplc="789EA424">
      <w:start w:val="5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7" w15:restartNumberingAfterBreak="0">
    <w:nsid w:val="728D6B14"/>
    <w:multiLevelType w:val="hybridMultilevel"/>
    <w:tmpl w:val="51161266"/>
    <w:lvl w:ilvl="0" w:tplc="87E4B6E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A0E4E65"/>
    <w:multiLevelType w:val="hybridMultilevel"/>
    <w:tmpl w:val="15862764"/>
    <w:lvl w:ilvl="0" w:tplc="8D321D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14"/>
  </w:num>
  <w:num w:numId="3">
    <w:abstractNumId w:val="10"/>
  </w:num>
  <w:num w:numId="4">
    <w:abstractNumId w:val="2"/>
  </w:num>
  <w:num w:numId="5">
    <w:abstractNumId w:val="12"/>
  </w:num>
  <w:num w:numId="6">
    <w:abstractNumId w:val="16"/>
  </w:num>
  <w:num w:numId="7">
    <w:abstractNumId w:val="0"/>
  </w:num>
  <w:num w:numId="8">
    <w:abstractNumId w:val="15"/>
  </w:num>
  <w:num w:numId="9">
    <w:abstractNumId w:val="7"/>
  </w:num>
  <w:num w:numId="10">
    <w:abstractNumId w:val="6"/>
  </w:num>
  <w:num w:numId="11">
    <w:abstractNumId w:val="19"/>
  </w:num>
  <w:num w:numId="12">
    <w:abstractNumId w:val="4"/>
  </w:num>
  <w:num w:numId="13">
    <w:abstractNumId w:val="9"/>
  </w:num>
  <w:num w:numId="14">
    <w:abstractNumId w:val="8"/>
  </w:num>
  <w:num w:numId="15">
    <w:abstractNumId w:val="13"/>
  </w:num>
  <w:num w:numId="16">
    <w:abstractNumId w:val="17"/>
  </w:num>
  <w:num w:numId="17">
    <w:abstractNumId w:val="1"/>
  </w:num>
  <w:num w:numId="18">
    <w:abstractNumId w:val="1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238E6"/>
    <w:rsid w:val="000576AB"/>
    <w:rsid w:val="000629B2"/>
    <w:rsid w:val="00070720"/>
    <w:rsid w:val="000720F4"/>
    <w:rsid w:val="00075CCA"/>
    <w:rsid w:val="000B5E49"/>
    <w:rsid w:val="000D18E1"/>
    <w:rsid w:val="000D2FA5"/>
    <w:rsid w:val="00100EF2"/>
    <w:rsid w:val="00114082"/>
    <w:rsid w:val="0014435A"/>
    <w:rsid w:val="00175544"/>
    <w:rsid w:val="0019589B"/>
    <w:rsid w:val="001B1C24"/>
    <w:rsid w:val="0026567F"/>
    <w:rsid w:val="002A2FC4"/>
    <w:rsid w:val="002B26F3"/>
    <w:rsid w:val="003059BA"/>
    <w:rsid w:val="00344AC8"/>
    <w:rsid w:val="0037581B"/>
    <w:rsid w:val="003B3273"/>
    <w:rsid w:val="003D3E7A"/>
    <w:rsid w:val="003F7097"/>
    <w:rsid w:val="004140FB"/>
    <w:rsid w:val="00497F17"/>
    <w:rsid w:val="004A4FBD"/>
    <w:rsid w:val="004A7F25"/>
    <w:rsid w:val="00514CA5"/>
    <w:rsid w:val="005565AE"/>
    <w:rsid w:val="00565137"/>
    <w:rsid w:val="00581AF7"/>
    <w:rsid w:val="00594001"/>
    <w:rsid w:val="005D7427"/>
    <w:rsid w:val="005E46D2"/>
    <w:rsid w:val="005F5971"/>
    <w:rsid w:val="006111FC"/>
    <w:rsid w:val="00652CB5"/>
    <w:rsid w:val="00671C58"/>
    <w:rsid w:val="006815D5"/>
    <w:rsid w:val="006A17F6"/>
    <w:rsid w:val="006E69C1"/>
    <w:rsid w:val="00737557"/>
    <w:rsid w:val="00764562"/>
    <w:rsid w:val="007E4E15"/>
    <w:rsid w:val="00805908"/>
    <w:rsid w:val="00843AB0"/>
    <w:rsid w:val="00875BC2"/>
    <w:rsid w:val="0087624A"/>
    <w:rsid w:val="008B6822"/>
    <w:rsid w:val="0090187E"/>
    <w:rsid w:val="009166D9"/>
    <w:rsid w:val="00952BE1"/>
    <w:rsid w:val="0097227A"/>
    <w:rsid w:val="009E787F"/>
    <w:rsid w:val="00A4362E"/>
    <w:rsid w:val="00A74B11"/>
    <w:rsid w:val="00A75A83"/>
    <w:rsid w:val="00A80E64"/>
    <w:rsid w:val="00A9201B"/>
    <w:rsid w:val="00AF4385"/>
    <w:rsid w:val="00B743AA"/>
    <w:rsid w:val="00B80146"/>
    <w:rsid w:val="00C071BB"/>
    <w:rsid w:val="00C140FF"/>
    <w:rsid w:val="00C1596D"/>
    <w:rsid w:val="00C34FAA"/>
    <w:rsid w:val="00CB7F79"/>
    <w:rsid w:val="00CC439E"/>
    <w:rsid w:val="00CE0E23"/>
    <w:rsid w:val="00D33159"/>
    <w:rsid w:val="00DB59E9"/>
    <w:rsid w:val="00DD192A"/>
    <w:rsid w:val="00DD1C7B"/>
    <w:rsid w:val="00DD335B"/>
    <w:rsid w:val="00DE6FC2"/>
    <w:rsid w:val="00E32013"/>
    <w:rsid w:val="00E47CCA"/>
    <w:rsid w:val="00E75E72"/>
    <w:rsid w:val="00F818F0"/>
    <w:rsid w:val="00FD04DF"/>
    <w:rsid w:val="00FD366D"/>
    <w:rsid w:val="00FE4922"/>
    <w:rsid w:val="00FE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100EF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2007-08-20T04:22:00Z</cp:lastPrinted>
  <dcterms:created xsi:type="dcterms:W3CDTF">2021-05-12T01:49:00Z</dcterms:created>
  <dcterms:modified xsi:type="dcterms:W3CDTF">2021-05-12T01:49:00Z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