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AC763D" w:rsidRDefault="006815D5" w:rsidP="00EB65F8">
      <w:pPr>
        <w:jc w:val="center"/>
        <w:rPr>
          <w:rFonts w:ascii="ＭＳ 明朝" w:hAnsi="ＭＳ 明朝"/>
          <w:sz w:val="18"/>
          <w:szCs w:val="18"/>
        </w:rPr>
      </w:pPr>
      <w:r w:rsidRPr="00AC763D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AC763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763D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AC763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763D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AC763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763D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AC763D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763D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AC763D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AC763D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EB65F8">
      <w:pPr>
        <w:wordWrap w:val="0"/>
        <w:ind w:rightChars="147" w:right="279"/>
        <w:jc w:val="right"/>
        <w:rPr>
          <w:rFonts w:ascii="ＭＳ 明朝" w:hAnsi="ＭＳ 明朝"/>
          <w:szCs w:val="21"/>
          <w:u w:val="single"/>
        </w:rPr>
      </w:pPr>
      <w:r w:rsidRPr="00AC763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AC763D">
        <w:rPr>
          <w:rFonts w:ascii="ＭＳ 明朝" w:hAnsi="ＭＳ 明朝" w:hint="eastAsia"/>
          <w:szCs w:val="21"/>
          <w:u w:val="single"/>
        </w:rPr>
        <w:t xml:space="preserve">氏名　</w:t>
      </w:r>
      <w:r w:rsidR="00AC763D">
        <w:rPr>
          <w:rFonts w:ascii="ＭＳ 明朝" w:hAnsi="ＭＳ 明朝" w:hint="eastAsia"/>
          <w:szCs w:val="21"/>
          <w:u w:val="single"/>
        </w:rPr>
        <w:t>○○ ○</w:t>
      </w:r>
      <w:r w:rsidR="00862F41">
        <w:rPr>
          <w:rFonts w:ascii="ＭＳ 明朝" w:hAnsi="ＭＳ 明朝" w:hint="eastAsia"/>
          <w:szCs w:val="21"/>
          <w:u w:val="single"/>
        </w:rPr>
        <w:t>○</w:t>
      </w:r>
    </w:p>
    <w:p w:rsidR="00862F41" w:rsidRPr="00AC763D" w:rsidRDefault="00862F41" w:rsidP="00862F41">
      <w:pPr>
        <w:jc w:val="right"/>
        <w:rPr>
          <w:rFonts w:ascii="ＭＳ 明朝" w:hAnsi="ＭＳ 明朝"/>
          <w:b/>
          <w:szCs w:val="21"/>
          <w:u w:val="single"/>
        </w:rPr>
      </w:pPr>
    </w:p>
    <w:p w:rsidR="006815D5" w:rsidRPr="00AC763D" w:rsidRDefault="00E75E72">
      <w:pPr>
        <w:rPr>
          <w:rFonts w:ascii="ＭＳ 明朝" w:hAnsi="ＭＳ 明朝"/>
          <w:b/>
          <w:sz w:val="20"/>
        </w:rPr>
      </w:pPr>
      <w:r w:rsidRPr="00AC763D">
        <w:rPr>
          <w:rFonts w:ascii="ＭＳ 明朝" w:hAnsi="ＭＳ 明朝" w:hint="eastAsia"/>
          <w:b/>
          <w:sz w:val="20"/>
        </w:rPr>
        <w:t>■</w:t>
      </w:r>
      <w:r w:rsidR="0026567F" w:rsidRPr="00AC763D">
        <w:rPr>
          <w:rFonts w:ascii="ＭＳ 明朝" w:hAnsi="ＭＳ 明朝" w:hint="eastAsia"/>
          <w:b/>
          <w:sz w:val="20"/>
        </w:rPr>
        <w:t>職務要約</w:t>
      </w:r>
    </w:p>
    <w:p w:rsidR="006815D5" w:rsidRPr="00AC763D" w:rsidRDefault="0077084A" w:rsidP="00EB65F8">
      <w:pPr>
        <w:ind w:leftChars="84" w:left="159" w:rightChars="147" w:right="279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○年○</w:t>
      </w:r>
      <w:r w:rsidR="00EB65F8">
        <w:rPr>
          <w:rFonts w:ascii="ＭＳ 明朝" w:hAnsi="ＭＳ 明朝" w:hint="eastAsia"/>
          <w:sz w:val="20"/>
        </w:rPr>
        <w:t>ヶ月間</w:t>
      </w:r>
      <w:r w:rsidRPr="00AC763D">
        <w:rPr>
          <w:rFonts w:ascii="ＭＳ 明朝" w:hAnsi="ＭＳ 明朝" w:hint="eastAsia"/>
          <w:sz w:val="20"/>
        </w:rPr>
        <w:t>、樹脂合成プロセスの構築およびプラント設置の</w:t>
      </w:r>
      <w:r w:rsidR="00EB65F8">
        <w:rPr>
          <w:rFonts w:ascii="ＭＳ 明朝" w:hAnsi="ＭＳ 明朝" w:hint="eastAsia"/>
          <w:sz w:val="20"/>
        </w:rPr>
        <w:t>生産調整、工事計画、業者選定、工事立会いから関連法規の調査、</w:t>
      </w:r>
      <w:r w:rsidRPr="00AC763D">
        <w:rPr>
          <w:rFonts w:ascii="ＭＳ 明朝" w:hAnsi="ＭＳ 明朝" w:hint="eastAsia"/>
          <w:sz w:val="20"/>
        </w:rPr>
        <w:t>工場設備の増設・改造にかかる予算積算および計画立案までを経験</w:t>
      </w:r>
      <w:r w:rsidR="00EB65F8">
        <w:rPr>
          <w:rFonts w:ascii="ＭＳ 明朝" w:hAnsi="ＭＳ 明朝" w:hint="eastAsia"/>
          <w:sz w:val="20"/>
        </w:rPr>
        <w:t>しました</w:t>
      </w:r>
      <w:r w:rsidRPr="00AC763D">
        <w:rPr>
          <w:rFonts w:ascii="ＭＳ 明朝" w:hAnsi="ＭＳ 明朝" w:hint="eastAsia"/>
          <w:sz w:val="20"/>
        </w:rPr>
        <w:t>。</w:t>
      </w:r>
      <w:r w:rsidR="00EB65F8">
        <w:rPr>
          <w:rFonts w:ascii="ＭＳ 明朝" w:hAnsi="ＭＳ 明朝" w:hint="eastAsia"/>
          <w:sz w:val="20"/>
        </w:rPr>
        <w:t>また</w:t>
      </w:r>
      <w:r w:rsidRPr="00AC763D">
        <w:rPr>
          <w:rFonts w:ascii="ＭＳ 明朝" w:hAnsi="ＭＳ 明朝" w:hint="eastAsia"/>
          <w:sz w:val="20"/>
        </w:rPr>
        <w:t>設備、</w:t>
      </w:r>
      <w:r w:rsidR="00741679" w:rsidRPr="00741679">
        <w:rPr>
          <w:rFonts w:hint="eastAsia"/>
          <w:sz w:val="20"/>
        </w:rPr>
        <w:t>冶</w:t>
      </w:r>
      <w:r w:rsidRPr="00741679">
        <w:rPr>
          <w:rFonts w:ascii="ＭＳ 明朝" w:hAnsi="ＭＳ 明朝" w:hint="eastAsia"/>
          <w:sz w:val="20"/>
        </w:rPr>
        <w:t>具</w:t>
      </w:r>
      <w:r w:rsidRPr="00AC763D">
        <w:rPr>
          <w:rFonts w:ascii="ＭＳ 明朝" w:hAnsi="ＭＳ 明朝" w:hint="eastAsia"/>
          <w:sz w:val="20"/>
        </w:rPr>
        <w:t>仕様書の作成も手がけてまいりました。</w:t>
      </w:r>
    </w:p>
    <w:p w:rsidR="0030482E" w:rsidRPr="00741679" w:rsidRDefault="0030482E">
      <w:pPr>
        <w:rPr>
          <w:rFonts w:ascii="ＭＳ 明朝" w:hAnsi="ＭＳ 明朝"/>
          <w:sz w:val="20"/>
        </w:rPr>
      </w:pPr>
    </w:p>
    <w:p w:rsidR="00A75A83" w:rsidRPr="00AC763D" w:rsidRDefault="00E75E72" w:rsidP="00A75A83">
      <w:pPr>
        <w:rPr>
          <w:rFonts w:ascii="ＭＳ 明朝" w:hAnsi="ＭＳ 明朝"/>
          <w:b/>
          <w:sz w:val="20"/>
        </w:rPr>
      </w:pPr>
      <w:r w:rsidRPr="00AC763D">
        <w:rPr>
          <w:rFonts w:ascii="ＭＳ 明朝" w:hAnsi="ＭＳ 明朝" w:hint="eastAsia"/>
          <w:b/>
          <w:sz w:val="20"/>
        </w:rPr>
        <w:t>■</w:t>
      </w:r>
      <w:r w:rsidR="0026567F" w:rsidRPr="00AC763D">
        <w:rPr>
          <w:rFonts w:ascii="ＭＳ 明朝" w:hAnsi="ＭＳ 明朝" w:hint="eastAsia"/>
          <w:b/>
          <w:sz w:val="20"/>
        </w:rPr>
        <w:t>職務経歴</w:t>
      </w:r>
    </w:p>
    <w:p w:rsidR="00566B35" w:rsidRDefault="00566B35" w:rsidP="00566B35">
      <w:pPr>
        <w:ind w:left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□</w:t>
      </w:r>
      <w:r w:rsidR="00AC763D">
        <w:rPr>
          <w:rFonts w:ascii="ＭＳ 明朝" w:hAnsi="ＭＳ 明朝" w:hint="eastAsia"/>
          <w:sz w:val="20"/>
        </w:rPr>
        <w:t>19</w:t>
      </w:r>
      <w:r w:rsidR="008A224C" w:rsidRPr="00AC763D">
        <w:rPr>
          <w:rFonts w:ascii="ＭＳ 明朝" w:hAnsi="ＭＳ 明朝" w:hint="eastAsia"/>
          <w:sz w:val="20"/>
        </w:rPr>
        <w:t>xx</w:t>
      </w:r>
      <w:r w:rsidR="0026567F" w:rsidRPr="00AC763D">
        <w:rPr>
          <w:rFonts w:ascii="ＭＳ 明朝" w:hAnsi="ＭＳ 明朝" w:hint="eastAsia"/>
          <w:sz w:val="20"/>
        </w:rPr>
        <w:t>年</w:t>
      </w:r>
      <w:r w:rsidR="00AC763D">
        <w:rPr>
          <w:rFonts w:ascii="ＭＳ 明朝" w:hAnsi="ＭＳ 明朝" w:hint="eastAsia"/>
          <w:sz w:val="20"/>
        </w:rPr>
        <w:t>x</w:t>
      </w:r>
      <w:r w:rsidR="008A224C" w:rsidRPr="00AC763D">
        <w:rPr>
          <w:rFonts w:ascii="ＭＳ 明朝" w:hAnsi="ＭＳ 明朝" w:hint="eastAsia"/>
          <w:sz w:val="20"/>
        </w:rPr>
        <w:t>x</w:t>
      </w:r>
      <w:r w:rsidR="0026567F" w:rsidRPr="00AC763D">
        <w:rPr>
          <w:rFonts w:ascii="ＭＳ 明朝" w:hAnsi="ＭＳ 明朝" w:hint="eastAsia"/>
          <w:sz w:val="20"/>
        </w:rPr>
        <w:t>月～</w:t>
      </w:r>
      <w:r w:rsidR="002C5661">
        <w:rPr>
          <w:rFonts w:ascii="ＭＳ 明朝" w:hAnsi="ＭＳ 明朝" w:hint="eastAsia"/>
          <w:sz w:val="20"/>
        </w:rPr>
        <w:t>19</w:t>
      </w:r>
      <w:r w:rsidR="002C5661" w:rsidRPr="00AC763D">
        <w:rPr>
          <w:rFonts w:ascii="ＭＳ 明朝" w:hAnsi="ＭＳ 明朝" w:hint="eastAsia"/>
          <w:sz w:val="20"/>
        </w:rPr>
        <w:t>xx年</w:t>
      </w:r>
      <w:r w:rsidR="002C5661">
        <w:rPr>
          <w:rFonts w:ascii="ＭＳ 明朝" w:hAnsi="ＭＳ 明朝" w:hint="eastAsia"/>
          <w:sz w:val="20"/>
        </w:rPr>
        <w:t>x</w:t>
      </w:r>
      <w:r w:rsidR="002C5661" w:rsidRPr="00AC763D">
        <w:rPr>
          <w:rFonts w:ascii="ＭＳ 明朝" w:hAnsi="ＭＳ 明朝" w:hint="eastAsia"/>
          <w:sz w:val="20"/>
        </w:rPr>
        <w:t>x月</w:t>
      </w:r>
      <w:r w:rsidR="0026567F" w:rsidRPr="00AC763D">
        <w:rPr>
          <w:rFonts w:ascii="ＭＳ 明朝" w:hAnsi="ＭＳ 明朝" w:hint="eastAsia"/>
          <w:sz w:val="20"/>
        </w:rPr>
        <w:t xml:space="preserve">　</w:t>
      </w:r>
      <w:r w:rsidR="00AC763D">
        <w:rPr>
          <w:rFonts w:ascii="ＭＳ 明朝" w:hAnsi="ＭＳ 明朝" w:hint="eastAsia"/>
          <w:sz w:val="20"/>
        </w:rPr>
        <w:t>○○○○</w:t>
      </w:r>
      <w:r w:rsidR="0026567F" w:rsidRPr="00AC763D">
        <w:rPr>
          <w:rFonts w:ascii="ＭＳ 明朝" w:hAnsi="ＭＳ 明朝" w:hint="eastAsia"/>
          <w:sz w:val="20"/>
        </w:rPr>
        <w:t>株式会社</w:t>
      </w:r>
    </w:p>
    <w:p w:rsidR="00566B35" w:rsidRDefault="00BC1FD7" w:rsidP="00566B35">
      <w:pPr>
        <w:ind w:left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566B35">
        <w:rPr>
          <w:rFonts w:ascii="ＭＳ 明朝" w:hAnsi="ＭＳ 明朝" w:hint="eastAsia"/>
          <w:sz w:val="20"/>
        </w:rPr>
        <w:t>事業内容：各種合成ゴムの開発、製造、販売</w:t>
      </w:r>
    </w:p>
    <w:p w:rsidR="00566B35" w:rsidRPr="00AC763D" w:rsidRDefault="00BC1FD7" w:rsidP="00566B35">
      <w:pPr>
        <w:ind w:left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566B35">
        <w:rPr>
          <w:rFonts w:ascii="ＭＳ 明朝" w:hAnsi="ＭＳ 明朝" w:hint="eastAsia"/>
          <w:sz w:val="20"/>
        </w:rPr>
        <w:t>資本金：○○○百万円　売上高：○○○百万円（20xx年）　従業員数：○○○名　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5245"/>
        <w:gridCol w:w="1795"/>
      </w:tblGrid>
      <w:tr w:rsidR="00D5790F" w:rsidRPr="00C071BB" w:rsidTr="00267D46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D5790F" w:rsidRPr="00C071BB" w:rsidRDefault="00D5790F" w:rsidP="00267D46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D5790F" w:rsidRPr="00C071BB" w:rsidRDefault="00D5790F" w:rsidP="00267D46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D5790F" w:rsidRPr="00C071BB" w:rsidRDefault="00D5790F" w:rsidP="00267D46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D5790F" w:rsidRPr="00C071BB" w:rsidRDefault="00D5790F" w:rsidP="00267D46">
            <w:pPr>
              <w:jc w:val="center"/>
              <w:rPr>
                <w:rFonts w:ascii="ＭＳ 明朝" w:hAnsi="ＭＳ 明朝"/>
                <w:sz w:val="20"/>
              </w:rPr>
            </w:pPr>
            <w:r w:rsidRPr="00C071BB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D5790F" w:rsidRPr="00C071BB" w:rsidTr="00741679">
        <w:trPr>
          <w:trHeight w:val="800"/>
        </w:trPr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19xx年xx月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特殊合成ゴム</w:t>
            </w:r>
          </w:p>
        </w:tc>
        <w:tc>
          <w:tcPr>
            <w:tcW w:w="52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工場での生産実習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・ゴム製造プラントにおける製造（重合、乾燥）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・DSCオペレーション実習</w:t>
            </w:r>
          </w:p>
          <w:p w:rsidR="00D5790F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・乾燥プロセスの改善実習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メンバー数：x名</w:t>
            </w:r>
          </w:p>
          <w:p w:rsidR="00D5790F" w:rsidRPr="00FA26DC" w:rsidRDefault="00D5790F" w:rsidP="00267D4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5790F" w:rsidRPr="00C071BB" w:rsidTr="00741679">
        <w:trPr>
          <w:trHeight w:val="80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特殊合成ゴム</w:t>
            </w:r>
          </w:p>
        </w:tc>
        <w:tc>
          <w:tcPr>
            <w:tcW w:w="52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プロセス開発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FA26DC">
              <w:rPr>
                <w:rFonts w:ascii="ＭＳ 明朝" w:hAnsi="ＭＳ 明朝" w:hint="eastAsia"/>
                <w:sz w:val="18"/>
                <w:szCs w:val="18"/>
              </w:rPr>
              <w:t>工場の設備・工事設計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・定期修繕</w:t>
            </w:r>
            <w:r w:rsidR="0074167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FA26DC">
              <w:rPr>
                <w:rFonts w:ascii="ＭＳ 明朝" w:hAnsi="ＭＳ 明朝" w:hint="eastAsia"/>
                <w:sz w:val="18"/>
                <w:szCs w:val="18"/>
              </w:rPr>
              <w:t>起業工事（国内）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・工事能力増強工事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・台湾工場設計へ技術サポート</w:t>
            </w:r>
          </w:p>
          <w:p w:rsidR="00D5790F" w:rsidRPr="00FA26DC" w:rsidRDefault="00D5790F" w:rsidP="00D5790F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・加工方法の見直し、工具の開発等による攪拌設備費低減</w:t>
            </w:r>
          </w:p>
          <w:p w:rsidR="00D5790F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※設備投資金額削減に貢献（月間＊＊万円削減を達成）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メンバー数：x名</w:t>
            </w:r>
          </w:p>
        </w:tc>
      </w:tr>
      <w:tr w:rsidR="00D5790F" w:rsidRPr="00C071BB" w:rsidTr="00741679">
        <w:trPr>
          <w:trHeight w:val="829"/>
        </w:trPr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D5790F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20xx年xx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D5790F" w:rsidRPr="00D5790F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樹脂加工品</w:t>
            </w:r>
          </w:p>
        </w:tc>
        <w:tc>
          <w:tcPr>
            <w:tcW w:w="524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プラント設計</w:t>
            </w:r>
            <w:r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FA26DC">
              <w:rPr>
                <w:rFonts w:ascii="ＭＳ 明朝" w:hAnsi="ＭＳ 明朝" w:hint="eastAsia"/>
                <w:sz w:val="18"/>
                <w:szCs w:val="18"/>
              </w:rPr>
              <w:t>新ライン立ち上げにあたっての設備設計</w:t>
            </w:r>
          </w:p>
          <w:p w:rsidR="00D5790F" w:rsidRPr="00FA26DC" w:rsidRDefault="00D5790F" w:rsidP="00D5790F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・高機能樹脂プラントプロセス設計、立地計画、レイアウト設計、機器および建屋仕様書作成</w:t>
            </w:r>
          </w:p>
          <w:p w:rsidR="00D5790F" w:rsidRPr="00FA26DC" w:rsidRDefault="00D5790F" w:rsidP="00D5790F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・高機能樹脂原料プラントプロセス設計、立地計画、レイアウト設計、機器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FA26DC">
              <w:rPr>
                <w:rFonts w:ascii="ＭＳ 明朝" w:hAnsi="ＭＳ 明朝" w:hint="eastAsia"/>
                <w:sz w:val="18"/>
                <w:szCs w:val="18"/>
              </w:rPr>
              <w:t>および建屋仕様書作成</w:t>
            </w:r>
          </w:p>
          <w:p w:rsidR="00D5790F" w:rsidRDefault="00D5790F" w:rsidP="00D5790F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・特殊加工品プラントプロセス設計、立地計画、レイアウト設計、機器仕様書作成</w:t>
            </w:r>
          </w:p>
          <w:p w:rsidR="00D5790F" w:rsidRPr="00FA26DC" w:rsidRDefault="00D5790F" w:rsidP="00D5790F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</w:tcPr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 w:rsidRPr="00FA26DC">
              <w:rPr>
                <w:rFonts w:ascii="ＭＳ 明朝" w:hAnsi="ＭＳ 明朝" w:hint="eastAsia"/>
                <w:sz w:val="18"/>
                <w:szCs w:val="18"/>
              </w:rPr>
              <w:t>メンバー数：x 名</w:t>
            </w:r>
          </w:p>
          <w:p w:rsidR="00D5790F" w:rsidRPr="00FA26DC" w:rsidRDefault="00D5790F" w:rsidP="00267D4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FA26DC">
              <w:rPr>
                <w:rFonts w:ascii="ＭＳ 明朝" w:hAnsi="ＭＳ 明朝" w:hint="eastAsia"/>
                <w:sz w:val="18"/>
                <w:szCs w:val="18"/>
              </w:rPr>
              <w:t>H/Wサブリーダー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D5790F" w:rsidRPr="00D5790F" w:rsidRDefault="00D5790F" w:rsidP="00D5790F">
      <w:pPr>
        <w:tabs>
          <w:tab w:val="left" w:pos="9310"/>
        </w:tabs>
        <w:rPr>
          <w:rFonts w:ascii="ＭＳ 明朝" w:hAnsi="ＭＳ 明朝"/>
          <w:sz w:val="16"/>
          <w:szCs w:val="16"/>
        </w:rPr>
      </w:pPr>
    </w:p>
    <w:p w:rsidR="00D5790F" w:rsidRDefault="00D5790F" w:rsidP="00D5790F">
      <w:pPr>
        <w:tabs>
          <w:tab w:val="left" w:pos="9310"/>
        </w:tabs>
        <w:rPr>
          <w:rFonts w:ascii="ＭＳ 明朝" w:hAnsi="ＭＳ 明朝"/>
          <w:sz w:val="16"/>
          <w:szCs w:val="16"/>
        </w:rPr>
      </w:pPr>
    </w:p>
    <w:p w:rsidR="006815D5" w:rsidRPr="00AC763D" w:rsidRDefault="00497F17">
      <w:pPr>
        <w:rPr>
          <w:rFonts w:ascii="ＭＳ 明朝" w:hAnsi="ＭＳ 明朝"/>
          <w:b/>
          <w:sz w:val="20"/>
        </w:rPr>
      </w:pPr>
      <w:r w:rsidRPr="00AC763D">
        <w:rPr>
          <w:rFonts w:ascii="ＭＳ 明朝" w:hAnsi="ＭＳ 明朝" w:hint="eastAsia"/>
          <w:b/>
          <w:sz w:val="20"/>
        </w:rPr>
        <w:t>■</w:t>
      </w:r>
      <w:r w:rsidR="00A645AF" w:rsidRPr="00AC763D">
        <w:rPr>
          <w:rFonts w:ascii="ＭＳ 明朝" w:hAnsi="ＭＳ 明朝" w:hint="eastAsia"/>
          <w:b/>
          <w:sz w:val="20"/>
        </w:rPr>
        <w:t>活かせる</w:t>
      </w:r>
      <w:r w:rsidR="0096583B" w:rsidRPr="00AC763D">
        <w:rPr>
          <w:rFonts w:ascii="ＭＳ 明朝" w:hAnsi="ＭＳ 明朝" w:hint="eastAsia"/>
          <w:b/>
          <w:sz w:val="20"/>
        </w:rPr>
        <w:t>経験・知識・技術</w:t>
      </w:r>
    </w:p>
    <w:p w:rsidR="009F7EA3" w:rsidRPr="00AC763D" w:rsidRDefault="009F7EA3" w:rsidP="00050F57">
      <w:pPr>
        <w:ind w:firstLineChars="100" w:firstLine="180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・</w:t>
      </w:r>
      <w:r w:rsidR="00A645AF" w:rsidRPr="00AC763D">
        <w:rPr>
          <w:rFonts w:ascii="ＭＳ 明朝" w:hAnsi="ＭＳ 明朝" w:hint="eastAsia"/>
          <w:sz w:val="20"/>
        </w:rPr>
        <w:t>樹脂合成プロセスの構築（工程設計、レイアウト設計、制御設計、物資収支計算）</w:t>
      </w:r>
    </w:p>
    <w:p w:rsidR="009F7EA3" w:rsidRPr="00AC763D" w:rsidRDefault="00A645AF" w:rsidP="00050F57">
      <w:pPr>
        <w:ind w:firstLineChars="100" w:firstLine="180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・プラント設置全般の取りまとめ（生産調整、工事計画、業者選定、工事立会い、関連法規）</w:t>
      </w:r>
    </w:p>
    <w:p w:rsidR="009F7EA3" w:rsidRPr="00AC763D" w:rsidRDefault="009F7EA3" w:rsidP="00050F57">
      <w:pPr>
        <w:ind w:firstLineChars="100" w:firstLine="180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・</w:t>
      </w:r>
      <w:r w:rsidR="00A645AF" w:rsidRPr="00AC763D">
        <w:rPr>
          <w:rFonts w:ascii="ＭＳ 明朝" w:hAnsi="ＭＳ 明朝" w:hint="eastAsia"/>
          <w:sz w:val="20"/>
        </w:rPr>
        <w:t>工場設備新・増設・改造にかかる予算積算および計画立案</w:t>
      </w:r>
    </w:p>
    <w:p w:rsidR="00497F17" w:rsidRPr="00AC763D" w:rsidRDefault="009F7EA3" w:rsidP="00050F57">
      <w:pPr>
        <w:ind w:firstLineChars="100" w:firstLine="180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・設備、</w:t>
      </w:r>
      <w:r w:rsidR="00741679" w:rsidRPr="00741679">
        <w:rPr>
          <w:rFonts w:hint="eastAsia"/>
          <w:sz w:val="20"/>
        </w:rPr>
        <w:t>冶</w:t>
      </w:r>
      <w:r w:rsidR="00741679" w:rsidRPr="00741679">
        <w:rPr>
          <w:rFonts w:ascii="ＭＳ 明朝" w:hAnsi="ＭＳ 明朝" w:hint="eastAsia"/>
          <w:sz w:val="20"/>
        </w:rPr>
        <w:t>具</w:t>
      </w:r>
      <w:r w:rsidRPr="00AC763D">
        <w:rPr>
          <w:rFonts w:ascii="ＭＳ 明朝" w:hAnsi="ＭＳ 明朝" w:hint="eastAsia"/>
          <w:sz w:val="20"/>
        </w:rPr>
        <w:t>仕様書作成</w:t>
      </w:r>
    </w:p>
    <w:p w:rsidR="009F7EA3" w:rsidRPr="00AC763D" w:rsidRDefault="009F7EA3">
      <w:pPr>
        <w:rPr>
          <w:rFonts w:ascii="ＭＳ 明朝" w:hAnsi="ＭＳ 明朝"/>
          <w:b/>
          <w:sz w:val="20"/>
        </w:rPr>
      </w:pPr>
    </w:p>
    <w:p w:rsidR="0030482E" w:rsidRPr="00AC763D" w:rsidRDefault="0030482E">
      <w:pPr>
        <w:rPr>
          <w:rFonts w:ascii="ＭＳ 明朝" w:hAnsi="ＭＳ 明朝"/>
          <w:b/>
          <w:sz w:val="20"/>
        </w:rPr>
      </w:pPr>
      <w:r w:rsidRPr="00AC763D">
        <w:rPr>
          <w:rFonts w:ascii="ＭＳ 明朝" w:hAnsi="ＭＳ 明朝" w:hint="eastAsia"/>
          <w:b/>
          <w:sz w:val="20"/>
        </w:rPr>
        <w:t>■資格</w:t>
      </w:r>
    </w:p>
    <w:p w:rsidR="004E7C9D" w:rsidRPr="001F1008" w:rsidRDefault="001F1008" w:rsidP="00C5145D">
      <w:pPr>
        <w:rPr>
          <w:rFonts w:ascii="ＭＳ 明朝" w:hAnsi="ＭＳ 明朝"/>
          <w:bCs/>
          <w:sz w:val="20"/>
        </w:rPr>
      </w:pPr>
      <w:r w:rsidRPr="001F1008">
        <w:rPr>
          <w:rFonts w:ascii="ＭＳ 明朝" w:hAnsi="ＭＳ 明朝" w:hint="eastAsia"/>
          <w:bCs/>
          <w:sz w:val="20"/>
        </w:rPr>
        <w:t xml:space="preserve">　・TOEIC 750点</w:t>
      </w:r>
    </w:p>
    <w:p w:rsidR="00A645AF" w:rsidRPr="00AC763D" w:rsidRDefault="00A645AF">
      <w:pPr>
        <w:rPr>
          <w:rFonts w:ascii="ＭＳ 明朝" w:hAnsi="ＭＳ 明朝"/>
          <w:b/>
          <w:sz w:val="20"/>
        </w:rPr>
      </w:pPr>
    </w:p>
    <w:p w:rsidR="006815D5" w:rsidRPr="00AC763D" w:rsidRDefault="00BC742A" w:rsidP="00E75E72">
      <w:pPr>
        <w:rPr>
          <w:rFonts w:ascii="ＭＳ 明朝" w:hAnsi="ＭＳ 明朝"/>
          <w:b/>
          <w:sz w:val="20"/>
        </w:rPr>
      </w:pPr>
      <w:r w:rsidRPr="00AC763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25D" w:rsidRPr="008D6B46" w:rsidRDefault="00284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" adj="1185,38888">
                <v:textbox inset="5.85pt,.7pt,5.85pt,.7pt">
                  <w:txbxContent>
                    <w:p w:rsidR="0028425D" w:rsidRPr="008D6B46" w:rsidRDefault="0028425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AC763D">
        <w:rPr>
          <w:rFonts w:ascii="ＭＳ 明朝" w:hAnsi="ＭＳ 明朝" w:hint="eastAsia"/>
          <w:b/>
          <w:sz w:val="20"/>
        </w:rPr>
        <w:t>■</w:t>
      </w:r>
      <w:r w:rsidR="006815D5" w:rsidRPr="00AC763D">
        <w:rPr>
          <w:rFonts w:ascii="ＭＳ 明朝" w:hAnsi="ＭＳ 明朝" w:hint="eastAsia"/>
          <w:b/>
          <w:sz w:val="20"/>
        </w:rPr>
        <w:t>自己ＰＲ</w:t>
      </w:r>
    </w:p>
    <w:p w:rsidR="00551AF4" w:rsidRDefault="00551AF4" w:rsidP="00EB65F8">
      <w:pPr>
        <w:ind w:left="180" w:rightChars="147" w:right="27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生産技術担当として工程設計、改善、ライン立ち上げから</w:t>
      </w:r>
      <w:r w:rsidR="00AF1659" w:rsidRPr="00AC763D">
        <w:rPr>
          <w:rFonts w:ascii="ＭＳ 明朝" w:hAnsi="ＭＳ 明朝" w:hint="eastAsia"/>
          <w:sz w:val="20"/>
        </w:rPr>
        <w:t>保全まで幅広</w:t>
      </w:r>
      <w:r w:rsidR="00C06D78">
        <w:rPr>
          <w:rFonts w:ascii="ＭＳ 明朝" w:hAnsi="ＭＳ 明朝" w:hint="eastAsia"/>
          <w:sz w:val="20"/>
        </w:rPr>
        <w:t>い工程を経験しております。</w:t>
      </w:r>
      <w:r w:rsidR="00AF1659" w:rsidRPr="00AC763D">
        <w:rPr>
          <w:rFonts w:ascii="ＭＳ 明朝" w:hAnsi="ＭＳ 明朝" w:hint="eastAsia"/>
          <w:sz w:val="20"/>
        </w:rPr>
        <w:t>また、北米等海外工場への出張経験も豊富にあ</w:t>
      </w:r>
      <w:r w:rsidR="00C06D78">
        <w:rPr>
          <w:rFonts w:ascii="ＭＳ 明朝" w:hAnsi="ＭＳ 明朝" w:hint="eastAsia"/>
          <w:sz w:val="20"/>
        </w:rPr>
        <w:t>り</w:t>
      </w:r>
      <w:r w:rsidR="00AF1659" w:rsidRPr="00AC763D">
        <w:rPr>
          <w:rFonts w:ascii="ＭＳ 明朝" w:hAnsi="ＭＳ 明朝" w:hint="eastAsia"/>
          <w:sz w:val="20"/>
        </w:rPr>
        <w:t>、海外拠点の生産技術担当として、あるいは海外工場の支援等を国内から行</w:t>
      </w:r>
      <w:r>
        <w:rPr>
          <w:rFonts w:ascii="ＭＳ 明朝" w:hAnsi="ＭＳ 明朝" w:hint="eastAsia"/>
          <w:sz w:val="20"/>
        </w:rPr>
        <w:t>える力を持ち合わせているかと思います。</w:t>
      </w:r>
    </w:p>
    <w:p w:rsidR="00C06D78" w:rsidRPr="00AC763D" w:rsidRDefault="00C06D78" w:rsidP="00EB65F8">
      <w:pPr>
        <w:ind w:left="180" w:rightChars="147" w:right="27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さらに知識・経験を蓄積し、</w:t>
      </w:r>
      <w:r w:rsidRPr="00AC763D">
        <w:rPr>
          <w:rFonts w:ascii="ＭＳ 明朝" w:hAnsi="ＭＳ 明朝" w:hint="eastAsia"/>
          <w:sz w:val="20"/>
        </w:rPr>
        <w:t>工場</w:t>
      </w:r>
      <w:r>
        <w:rPr>
          <w:rFonts w:ascii="ＭＳ 明朝" w:hAnsi="ＭＳ 明朝" w:hint="eastAsia"/>
          <w:sz w:val="20"/>
        </w:rPr>
        <w:t>全体をマネジメント</w:t>
      </w:r>
      <w:r w:rsidR="00551AF4">
        <w:rPr>
          <w:rFonts w:ascii="ＭＳ 明朝" w:hAnsi="ＭＳ 明朝" w:hint="eastAsia"/>
          <w:sz w:val="20"/>
        </w:rPr>
        <w:t>していき</w:t>
      </w:r>
      <w:r w:rsidRPr="00AC763D">
        <w:rPr>
          <w:rFonts w:ascii="ＭＳ 明朝" w:hAnsi="ＭＳ 明朝" w:hint="eastAsia"/>
          <w:sz w:val="20"/>
        </w:rPr>
        <w:t>たいと考えています。</w:t>
      </w:r>
    </w:p>
    <w:p w:rsidR="00875BC2" w:rsidRPr="00AC763D" w:rsidRDefault="00875BC2" w:rsidP="00EB65F8">
      <w:pPr>
        <w:ind w:left="180" w:rightChars="147" w:right="279"/>
        <w:jc w:val="right"/>
        <w:rPr>
          <w:rFonts w:ascii="ＭＳ 明朝" w:hAnsi="ＭＳ 明朝"/>
          <w:sz w:val="20"/>
        </w:rPr>
      </w:pPr>
      <w:r w:rsidRPr="00AC763D">
        <w:rPr>
          <w:rFonts w:ascii="ＭＳ 明朝" w:hAnsi="ＭＳ 明朝" w:hint="eastAsia"/>
          <w:sz w:val="20"/>
        </w:rPr>
        <w:t>以上</w:t>
      </w:r>
    </w:p>
    <w:sectPr w:rsidR="00875BC2" w:rsidRPr="00AC763D" w:rsidSect="00D618E5">
      <w:footerReference w:type="even" r:id="rId7"/>
      <w:footerReference w:type="default" r:id="rId8"/>
      <w:pgSz w:w="11906" w:h="16838" w:code="9"/>
      <w:pgMar w:top="567" w:right="851" w:bottom="567" w:left="851" w:header="454" w:footer="39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48" w:rsidRDefault="00D75148">
      <w:r>
        <w:separator/>
      </w:r>
    </w:p>
  </w:endnote>
  <w:endnote w:type="continuationSeparator" w:id="0">
    <w:p w:rsidR="00D75148" w:rsidRDefault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5D" w:rsidRDefault="0028425D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25D" w:rsidRDefault="00284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5D" w:rsidRDefault="00D618E5" w:rsidP="00D618E5">
    <w:pPr>
      <w:pStyle w:val="a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C645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C6456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48" w:rsidRDefault="00D75148">
      <w:r>
        <w:separator/>
      </w:r>
    </w:p>
  </w:footnote>
  <w:footnote w:type="continuationSeparator" w:id="0">
    <w:p w:rsidR="00D75148" w:rsidRDefault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63E02"/>
    <w:multiLevelType w:val="hybridMultilevel"/>
    <w:tmpl w:val="3D72C5F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58734F"/>
    <w:multiLevelType w:val="hybridMultilevel"/>
    <w:tmpl w:val="01EAA5F4"/>
    <w:lvl w:ilvl="0" w:tplc="4E4E6D78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8" w15:restartNumberingAfterBreak="0">
    <w:nsid w:val="318C7A46"/>
    <w:multiLevelType w:val="hybridMultilevel"/>
    <w:tmpl w:val="3B8E1C76"/>
    <w:lvl w:ilvl="0" w:tplc="DFA07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09D6CCB"/>
    <w:multiLevelType w:val="hybridMultilevel"/>
    <w:tmpl w:val="D89A247C"/>
    <w:lvl w:ilvl="0" w:tplc="B3D0A022"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FE2DA9"/>
    <w:multiLevelType w:val="hybridMultilevel"/>
    <w:tmpl w:val="64360864"/>
    <w:lvl w:ilvl="0" w:tplc="0CBE5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4"/>
  </w:num>
  <w:num w:numId="15">
    <w:abstractNumId w:val="8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50F57"/>
    <w:rsid w:val="000720F4"/>
    <w:rsid w:val="000B5E49"/>
    <w:rsid w:val="000D5EDC"/>
    <w:rsid w:val="00170397"/>
    <w:rsid w:val="001C44D2"/>
    <w:rsid w:val="001F1008"/>
    <w:rsid w:val="002013D1"/>
    <w:rsid w:val="0026567F"/>
    <w:rsid w:val="00267D46"/>
    <w:rsid w:val="0028425D"/>
    <w:rsid w:val="002C5661"/>
    <w:rsid w:val="002D25CB"/>
    <w:rsid w:val="002F339A"/>
    <w:rsid w:val="0030482E"/>
    <w:rsid w:val="00325BF5"/>
    <w:rsid w:val="00344AC8"/>
    <w:rsid w:val="00360A5B"/>
    <w:rsid w:val="003A13E1"/>
    <w:rsid w:val="003F0855"/>
    <w:rsid w:val="004140FB"/>
    <w:rsid w:val="004411CC"/>
    <w:rsid w:val="00497F17"/>
    <w:rsid w:val="004A4FBD"/>
    <w:rsid w:val="004E7C9D"/>
    <w:rsid w:val="00500DBC"/>
    <w:rsid w:val="00514CA5"/>
    <w:rsid w:val="00551AF4"/>
    <w:rsid w:val="00566B35"/>
    <w:rsid w:val="005D7427"/>
    <w:rsid w:val="00652CB5"/>
    <w:rsid w:val="006815D5"/>
    <w:rsid w:val="006A17F6"/>
    <w:rsid w:val="006E69C1"/>
    <w:rsid w:val="00741679"/>
    <w:rsid w:val="00764562"/>
    <w:rsid w:val="0077084A"/>
    <w:rsid w:val="00772A6E"/>
    <w:rsid w:val="007E4E15"/>
    <w:rsid w:val="007F6F54"/>
    <w:rsid w:val="00820B04"/>
    <w:rsid w:val="00847A81"/>
    <w:rsid w:val="00862F41"/>
    <w:rsid w:val="00875BC2"/>
    <w:rsid w:val="0087624A"/>
    <w:rsid w:val="008A224C"/>
    <w:rsid w:val="008B6822"/>
    <w:rsid w:val="00901099"/>
    <w:rsid w:val="009166D9"/>
    <w:rsid w:val="00917E7C"/>
    <w:rsid w:val="00920F58"/>
    <w:rsid w:val="0096583B"/>
    <w:rsid w:val="00966F2B"/>
    <w:rsid w:val="00993543"/>
    <w:rsid w:val="009C5942"/>
    <w:rsid w:val="009F7EA3"/>
    <w:rsid w:val="00A13A5D"/>
    <w:rsid w:val="00A645AF"/>
    <w:rsid w:val="00A74B11"/>
    <w:rsid w:val="00A75A83"/>
    <w:rsid w:val="00AC763D"/>
    <w:rsid w:val="00AE0BB9"/>
    <w:rsid w:val="00AF1659"/>
    <w:rsid w:val="00B40943"/>
    <w:rsid w:val="00B54588"/>
    <w:rsid w:val="00BA2DC7"/>
    <w:rsid w:val="00BA59CB"/>
    <w:rsid w:val="00BC1FD7"/>
    <w:rsid w:val="00BC6456"/>
    <w:rsid w:val="00BC742A"/>
    <w:rsid w:val="00BE333D"/>
    <w:rsid w:val="00C06D78"/>
    <w:rsid w:val="00C5145D"/>
    <w:rsid w:val="00CB55A5"/>
    <w:rsid w:val="00D5790F"/>
    <w:rsid w:val="00D57A96"/>
    <w:rsid w:val="00D618E5"/>
    <w:rsid w:val="00D75148"/>
    <w:rsid w:val="00DD0404"/>
    <w:rsid w:val="00DE156F"/>
    <w:rsid w:val="00DF4D7C"/>
    <w:rsid w:val="00E11CB8"/>
    <w:rsid w:val="00E40224"/>
    <w:rsid w:val="00E75E72"/>
    <w:rsid w:val="00EB65F8"/>
    <w:rsid w:val="00F363FC"/>
    <w:rsid w:val="00FA26DC"/>
    <w:rsid w:val="00FC1D0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64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character" w:customStyle="1" w:styleId="a6">
    <w:name w:val="フッター (文字)"/>
    <w:link w:val="a5"/>
    <w:uiPriority w:val="99"/>
    <w:rsid w:val="00D618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216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2021-05-12T01:52:00Z</dcterms:created>
  <dcterms:modified xsi:type="dcterms:W3CDTF">2021-05-19T00:16:00Z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